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8E" w:rsidRPr="0067238E" w:rsidRDefault="0067238E" w:rsidP="008124E4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67238E">
        <w:rPr>
          <w:rFonts w:ascii="Times New Roman" w:hAnsi="Times New Roman"/>
          <w:b/>
          <w:color w:val="FF0000"/>
          <w:sz w:val="32"/>
          <w:szCs w:val="28"/>
        </w:rPr>
        <w:t>Студенты 13- СБ, 2</w:t>
      </w:r>
      <w:r>
        <w:rPr>
          <w:rFonts w:ascii="Times New Roman" w:hAnsi="Times New Roman"/>
          <w:b/>
          <w:color w:val="FF0000"/>
          <w:sz w:val="32"/>
          <w:szCs w:val="28"/>
        </w:rPr>
        <w:t xml:space="preserve"> </w:t>
      </w:r>
      <w:r w:rsidRPr="0067238E">
        <w:rPr>
          <w:rFonts w:ascii="Times New Roman" w:hAnsi="Times New Roman"/>
          <w:b/>
          <w:color w:val="FF0000"/>
          <w:sz w:val="32"/>
          <w:szCs w:val="28"/>
        </w:rPr>
        <w:t>и3 подгруппы – это задание для вас, жду ответы на викторину!</w:t>
      </w:r>
    </w:p>
    <w:p w:rsidR="008124E4" w:rsidRPr="00FA4CD8" w:rsidRDefault="006B2904" w:rsidP="008124E4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>
        <w:rPr>
          <w:rFonts w:ascii="Times New Roman" w:hAnsi="Times New Roman"/>
          <w:b/>
          <w:color w:val="000000"/>
          <w:sz w:val="32"/>
          <w:szCs w:val="28"/>
        </w:rPr>
        <w:t>Задания</w:t>
      </w:r>
    </w:p>
    <w:p w:rsidR="008124E4" w:rsidRPr="00FA4CD8" w:rsidRDefault="008124E4" w:rsidP="008124E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A4CD8">
        <w:rPr>
          <w:rFonts w:ascii="Times New Roman" w:hAnsi="Times New Roman"/>
          <w:b/>
          <w:color w:val="000000"/>
          <w:sz w:val="28"/>
          <w:szCs w:val="28"/>
        </w:rPr>
        <w:t>«Этих дней не смолкнет слава!»</w:t>
      </w:r>
    </w:p>
    <w:p w:rsidR="008124E4" w:rsidRPr="00FA4CD8" w:rsidRDefault="008124E4" w:rsidP="008124E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A4CD8">
        <w:rPr>
          <w:rFonts w:ascii="Times New Roman" w:hAnsi="Times New Roman"/>
          <w:b/>
          <w:color w:val="000000"/>
          <w:sz w:val="28"/>
          <w:szCs w:val="28"/>
        </w:rPr>
        <w:t xml:space="preserve">*Внимание! На все вопросы возможен только </w:t>
      </w:r>
      <w:r w:rsidRPr="00FA4CD8">
        <w:rPr>
          <w:rFonts w:ascii="Times New Roman" w:hAnsi="Times New Roman"/>
          <w:b/>
          <w:color w:val="000000"/>
          <w:sz w:val="28"/>
          <w:szCs w:val="28"/>
          <w:u w:val="single"/>
        </w:rPr>
        <w:t>один</w:t>
      </w:r>
      <w:r w:rsidRPr="00FA4CD8">
        <w:rPr>
          <w:rFonts w:ascii="Times New Roman" w:hAnsi="Times New Roman"/>
          <w:b/>
          <w:color w:val="000000"/>
          <w:sz w:val="28"/>
          <w:szCs w:val="28"/>
        </w:rPr>
        <w:t xml:space="preserve"> правильный ответ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>1. На рассвете 22 июня 1941 года войска фашистской Германии без объявления войны, нарушив Пакт о ненападении, перешли границы СССР. Началась Великая Отечественная война, которая продолжалась:</w:t>
      </w:r>
    </w:p>
    <w:p w:rsidR="008124E4" w:rsidRPr="00FA4CD8" w:rsidRDefault="008124E4" w:rsidP="008124E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365 дней</w:t>
      </w:r>
    </w:p>
    <w:p w:rsidR="008124E4" w:rsidRPr="00FA4CD8" w:rsidRDefault="008124E4" w:rsidP="008124E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892 дня</w:t>
      </w:r>
    </w:p>
    <w:p w:rsidR="008124E4" w:rsidRPr="00FA4CD8" w:rsidRDefault="008124E4" w:rsidP="008124E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1418 дней</w:t>
      </w:r>
    </w:p>
    <w:p w:rsidR="008124E4" w:rsidRPr="00FA4CD8" w:rsidRDefault="008124E4" w:rsidP="008124E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1951 день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 В полдень первого дня войны </w:t>
      </w:r>
      <w:r w:rsidRPr="00FA4CD8">
        <w:rPr>
          <w:rFonts w:ascii="Times New Roman" w:hAnsi="Times New Roman"/>
          <w:b/>
          <w:sz w:val="24"/>
          <w:szCs w:val="24"/>
        </w:rPr>
        <w:t xml:space="preserve">по радио с обращением к народам СССР выступил нарком иностранных дел В.М. Молотов. Его выступление заканчивалось словами: </w:t>
      </w:r>
    </w:p>
    <w:p w:rsidR="008124E4" w:rsidRPr="00FA4CD8" w:rsidRDefault="008124E4" w:rsidP="008124E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«Все для Родины! Все для победы над врагом!»</w:t>
      </w:r>
    </w:p>
    <w:p w:rsidR="008124E4" w:rsidRPr="00FA4CD8" w:rsidRDefault="008124E4" w:rsidP="008124E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«Все для фронта, все для победы!»</w:t>
      </w:r>
    </w:p>
    <w:p w:rsidR="008124E4" w:rsidRPr="00FA4CD8" w:rsidRDefault="008124E4" w:rsidP="008124E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«Свою энергию, свои силы, свою жизнь на защиту Москвы!»</w:t>
      </w:r>
    </w:p>
    <w:p w:rsidR="008124E4" w:rsidRPr="00FA4CD8" w:rsidRDefault="008124E4" w:rsidP="008124E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«Наше дело правое! Враг будет разбит! Победа будет за нами!»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3.</w:t>
      </w:r>
      <w:r w:rsidRPr="00FA4CD8">
        <w:rPr>
          <w:rFonts w:ascii="Times New Roman" w:hAnsi="Times New Roman"/>
          <w:b/>
          <w:sz w:val="24"/>
          <w:szCs w:val="24"/>
        </w:rPr>
        <w:t xml:space="preserve"> Дух народа, поднявшегося на защиту Родины от немецко-фашистских захватчиков, отразился в песне «Священная война». Укажите, кто является автором слов песни.</w:t>
      </w:r>
    </w:p>
    <w:p w:rsidR="008124E4" w:rsidRPr="00FA4CD8" w:rsidRDefault="008124E4" w:rsidP="008124E4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А.В. Александров</w:t>
      </w:r>
    </w:p>
    <w:p w:rsidR="008124E4" w:rsidRPr="00FA4CD8" w:rsidRDefault="008124E4" w:rsidP="008124E4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В.И. Лебедев-Кумач</w:t>
      </w:r>
    </w:p>
    <w:p w:rsidR="008124E4" w:rsidRPr="00FA4CD8" w:rsidRDefault="008124E4" w:rsidP="008124E4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А. Суриков</w:t>
      </w:r>
    </w:p>
    <w:p w:rsidR="008124E4" w:rsidRPr="00FA4CD8" w:rsidRDefault="008124E4" w:rsidP="008124E4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В. Агатов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4. Отметьте, что советские лётчики в годы Великой Отечественной войны отмечали красными пятиконечными звёздочками на бортах своих самолетов.</w:t>
      </w:r>
    </w:p>
    <w:tbl>
      <w:tblPr>
        <w:tblW w:w="10774" w:type="dxa"/>
        <w:tblInd w:w="-34" w:type="dxa"/>
        <w:tblLook w:val="04A0"/>
      </w:tblPr>
      <w:tblGrid>
        <w:gridCol w:w="4424"/>
        <w:gridCol w:w="6350"/>
      </w:tblGrid>
      <w:tr w:rsidR="008124E4" w:rsidRPr="00FA4CD8" w:rsidTr="00AA24CC">
        <w:tc>
          <w:tcPr>
            <w:tcW w:w="4424" w:type="dxa"/>
            <w:hideMark/>
          </w:tcPr>
          <w:p w:rsidR="008124E4" w:rsidRPr="00FA4CD8" w:rsidRDefault="008124E4" w:rsidP="008124E4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сбитых самолетов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вылетов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ранений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членов экипажа</w:t>
            </w:r>
          </w:p>
        </w:tc>
        <w:tc>
          <w:tcPr>
            <w:tcW w:w="6350" w:type="dxa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 w:firstLine="709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object w:dxaOrig="4390" w:dyaOrig="2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99pt" o:ole="">
                  <v:imagedata r:id="rId5" o:title=""/>
                </v:shape>
                <o:OLEObject Type="Embed" ProgID="PBrush" ShapeID="_x0000_i1025" DrawAspect="Content" ObjectID="_1650215099" r:id="rId6"/>
              </w:object>
            </w:r>
          </w:p>
        </w:tc>
      </w:tr>
    </w:tbl>
    <w:p w:rsidR="008124E4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5. Укажите, какое слово пропущено в пословице:</w:t>
      </w:r>
    </w:p>
    <w:p w:rsidR="006B2904" w:rsidRDefault="006B2904" w:rsidP="006B2904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124E4" w:rsidRPr="00FA4CD8" w:rsidRDefault="008124E4" w:rsidP="006B2904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i/>
          <w:sz w:val="24"/>
          <w:szCs w:val="24"/>
          <w:shd w:val="clear" w:color="auto" w:fill="FFFFFF"/>
        </w:rPr>
        <w:t>Если народ __________, он непобедим.</w:t>
      </w:r>
    </w:p>
    <w:p w:rsidR="008124E4" w:rsidRPr="00FA4CD8" w:rsidRDefault="008124E4" w:rsidP="008124E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воюет</w:t>
      </w:r>
    </w:p>
    <w:p w:rsidR="008124E4" w:rsidRPr="00FA4CD8" w:rsidRDefault="008124E4" w:rsidP="008124E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един</w:t>
      </w:r>
    </w:p>
    <w:p w:rsidR="008124E4" w:rsidRPr="00FA4CD8" w:rsidRDefault="008124E4" w:rsidP="008124E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враждует</w:t>
      </w:r>
    </w:p>
    <w:p w:rsidR="008124E4" w:rsidRPr="00FA4CD8" w:rsidRDefault="008124E4" w:rsidP="008124E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все ответы верны</w:t>
      </w:r>
    </w:p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>6. Рассмотрите знаменитый плакат времен Великой Отечественной войны, созданный художником Ираклием Тоидзе в 1941 году. Отметьте, что было написано на данном плакате.</w:t>
      </w:r>
    </w:p>
    <w:tbl>
      <w:tblPr>
        <w:tblW w:w="10488" w:type="dxa"/>
        <w:tblInd w:w="-34" w:type="dxa"/>
        <w:tblLook w:val="04A0"/>
      </w:tblPr>
      <w:tblGrid>
        <w:gridCol w:w="5824"/>
        <w:gridCol w:w="4664"/>
      </w:tblGrid>
      <w:tr w:rsidR="008124E4" w:rsidRPr="00FA4CD8" w:rsidTr="006B2904">
        <w:trPr>
          <w:trHeight w:val="2504"/>
        </w:trPr>
        <w:tc>
          <w:tcPr>
            <w:tcW w:w="5824" w:type="dxa"/>
            <w:hideMark/>
          </w:tcPr>
          <w:p w:rsidR="008124E4" w:rsidRPr="00FA4CD8" w:rsidRDefault="008124E4" w:rsidP="008124E4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lastRenderedPageBreak/>
              <w:t>«Ты записался добровольцем?»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«Вставай, страна огромная»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«Родина-мать зовет!»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«Всё для фронта! Всё для победы!»</w:t>
            </w:r>
          </w:p>
        </w:tc>
        <w:tc>
          <w:tcPr>
            <w:tcW w:w="4664" w:type="dxa"/>
            <w:hideMark/>
          </w:tcPr>
          <w:p w:rsidR="008124E4" w:rsidRPr="00FA4CD8" w:rsidRDefault="006B2904" w:rsidP="00AA24CC">
            <w:pPr>
              <w:tabs>
                <w:tab w:val="left" w:pos="1134"/>
              </w:tabs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object w:dxaOrig="2600" w:dyaOrig="3450">
                <v:shape id="_x0000_i1026" type="#_x0000_t75" style="width:143.25pt;height:132.75pt" o:ole="">
                  <v:imagedata r:id="rId7" o:title=""/>
                </v:shape>
                <o:OLEObject Type="Embed" ProgID="PBrush" ShapeID="_x0000_i1026" DrawAspect="Content" ObjectID="_1650215100" r:id="rId8"/>
              </w:object>
            </w:r>
          </w:p>
        </w:tc>
      </w:tr>
    </w:tbl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7. Отметьте, как называлась операция немецкого командования по захвату советской столицы.</w:t>
      </w:r>
    </w:p>
    <w:p w:rsidR="008124E4" w:rsidRPr="00FA4CD8" w:rsidRDefault="008124E4" w:rsidP="008124E4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«Тайфун»</w:t>
      </w:r>
    </w:p>
    <w:p w:rsidR="008124E4" w:rsidRPr="00FA4CD8" w:rsidRDefault="008124E4" w:rsidP="008124E4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«Уран»</w:t>
      </w:r>
    </w:p>
    <w:p w:rsidR="008124E4" w:rsidRPr="00FA4CD8" w:rsidRDefault="008124E4" w:rsidP="008124E4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«Барбаросса»</w:t>
      </w:r>
    </w:p>
    <w:p w:rsidR="008124E4" w:rsidRPr="00FA4CD8" w:rsidRDefault="008124E4" w:rsidP="008124E4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«Багратион»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 xml:space="preserve">8. Когда состоялся военный парад, который по силе воздействия на ход событий приравнивается к важнейшей военной операции, показав всему миру, что Москва не сдается и боевой дух армии не сломлен? </w:t>
      </w:r>
    </w:p>
    <w:p w:rsidR="008124E4" w:rsidRPr="00FA4CD8" w:rsidRDefault="008124E4" w:rsidP="008124E4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9 мая 1945 года</w:t>
      </w:r>
    </w:p>
    <w:p w:rsidR="008124E4" w:rsidRPr="00FA4CD8" w:rsidRDefault="008124E4" w:rsidP="008124E4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1 мая 1940 года</w:t>
      </w:r>
    </w:p>
    <w:p w:rsidR="008124E4" w:rsidRPr="00FA4CD8" w:rsidRDefault="008124E4" w:rsidP="008124E4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3 июля 1942 года</w:t>
      </w:r>
    </w:p>
    <w:p w:rsidR="008124E4" w:rsidRPr="00FA4CD8" w:rsidRDefault="008124E4" w:rsidP="008124E4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7 ноября 1941 года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9. Блокада Ленинграда – самая продолжительная и страшная осада города, которая длилась 872 дня. Отметьте, когда город был полностью освобожден от блокады. </w:t>
      </w:r>
    </w:p>
    <w:p w:rsidR="008124E4" w:rsidRPr="00FA4CD8" w:rsidRDefault="008124E4" w:rsidP="008124E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8 сентября 1941 года</w:t>
      </w:r>
    </w:p>
    <w:p w:rsidR="008124E4" w:rsidRPr="00FA4CD8" w:rsidRDefault="008124E4" w:rsidP="008124E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13 декабря 1943 года</w:t>
      </w:r>
    </w:p>
    <w:p w:rsidR="008124E4" w:rsidRPr="00FA4CD8" w:rsidRDefault="008124E4" w:rsidP="008124E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27 января 1944 года</w:t>
      </w:r>
    </w:p>
    <w:p w:rsidR="008124E4" w:rsidRPr="00FA4CD8" w:rsidRDefault="008124E4" w:rsidP="008124E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sz w:val="24"/>
          <w:szCs w:val="24"/>
          <w:shd w:val="clear" w:color="auto" w:fill="FFFFFF"/>
        </w:rPr>
        <w:t>1 марта 1945 года</w:t>
      </w: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FA4CD8">
        <w:rPr>
          <w:rFonts w:ascii="Times New Roman" w:hAnsi="Times New Roman"/>
          <w:b/>
          <w:spacing w:val="-3"/>
          <w:sz w:val="24"/>
          <w:szCs w:val="24"/>
          <w:shd w:val="clear" w:color="auto" w:fill="FFFFFF"/>
        </w:rPr>
        <w:t>10.</w:t>
      </w:r>
      <w:r w:rsidRPr="00FA4CD8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  <w:r w:rsidRPr="00FA4CD8">
        <w:rPr>
          <w:rFonts w:ascii="Times New Roman" w:hAnsi="Times New Roman"/>
          <w:b/>
          <w:spacing w:val="-3"/>
          <w:sz w:val="24"/>
          <w:szCs w:val="24"/>
        </w:rPr>
        <w:t>Во время Великой Отечественной войны единственная транспортная магистраль, которая связывала Ленинград с Большой землей</w:t>
      </w:r>
      <w:r w:rsidR="006B2904">
        <w:rPr>
          <w:rFonts w:ascii="Times New Roman" w:hAnsi="Times New Roman"/>
          <w:b/>
          <w:spacing w:val="-3"/>
          <w:sz w:val="24"/>
          <w:szCs w:val="24"/>
        </w:rPr>
        <w:t>,</w:t>
      </w:r>
      <w:r w:rsidRPr="00FA4CD8">
        <w:rPr>
          <w:rFonts w:ascii="Times New Roman" w:hAnsi="Times New Roman"/>
          <w:b/>
          <w:spacing w:val="-3"/>
          <w:sz w:val="24"/>
          <w:szCs w:val="24"/>
        </w:rPr>
        <w:t xml:space="preserve"> называлась ДОРОГОЙ ЖИЗНИ. Она проходила через:</w:t>
      </w:r>
    </w:p>
    <w:p w:rsidR="008124E4" w:rsidRPr="00FA4CD8" w:rsidRDefault="008124E4" w:rsidP="008124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 xml:space="preserve">А) Ладожское озеро </w:t>
      </w:r>
    </w:p>
    <w:p w:rsidR="008124E4" w:rsidRPr="00FA4CD8" w:rsidRDefault="008124E4" w:rsidP="008124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В) реку Неву</w:t>
      </w:r>
    </w:p>
    <w:p w:rsidR="008124E4" w:rsidRPr="00FA4CD8" w:rsidRDefault="008124E4" w:rsidP="008124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С) Финский залив</w:t>
      </w:r>
    </w:p>
    <w:p w:rsidR="008124E4" w:rsidRPr="00FA4CD8" w:rsidRDefault="008124E4" w:rsidP="008124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  <w:lang w:val="en-US"/>
        </w:rPr>
        <w:t>D</w:t>
      </w:r>
      <w:r w:rsidRPr="00FA4CD8">
        <w:rPr>
          <w:rFonts w:ascii="Times New Roman" w:hAnsi="Times New Roman"/>
          <w:sz w:val="24"/>
          <w:szCs w:val="24"/>
        </w:rPr>
        <w:t>) Балтийское море</w:t>
      </w:r>
    </w:p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>11. Об эвакуации шедевров этого музея было объявлено уже через два после начала Великой Отечественной войны. Для упаковки произведений искусства на помощь сотрудникам музея пришли художники, артисты, учёные, студенты, не призванные в армию. Упаковка производилась круглые сутки.  Укажите, в какой город были перевезены экспонаты этого музея.</w:t>
      </w:r>
    </w:p>
    <w:tbl>
      <w:tblPr>
        <w:tblW w:w="0" w:type="auto"/>
        <w:tblLook w:val="04A0"/>
      </w:tblPr>
      <w:tblGrid>
        <w:gridCol w:w="4744"/>
        <w:gridCol w:w="5016"/>
      </w:tblGrid>
      <w:tr w:rsidR="008124E4" w:rsidRPr="00FA4CD8" w:rsidTr="00AA24CC">
        <w:tc>
          <w:tcPr>
            <w:tcW w:w="4744" w:type="dxa"/>
            <w:shd w:val="clear" w:color="auto" w:fill="auto"/>
          </w:tcPr>
          <w:p w:rsidR="008124E4" w:rsidRPr="00FA4CD8" w:rsidRDefault="008124E4" w:rsidP="008124E4">
            <w:pPr>
              <w:pStyle w:val="a3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lastRenderedPageBreak/>
              <w:t>в Москву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в Минск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в Свердловск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9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CD8">
              <w:rPr>
                <w:rFonts w:ascii="Times New Roman" w:hAnsi="Times New Roman"/>
                <w:sz w:val="24"/>
                <w:szCs w:val="24"/>
              </w:rPr>
              <w:t>В Уфу</w:t>
            </w:r>
          </w:p>
        </w:tc>
        <w:tc>
          <w:tcPr>
            <w:tcW w:w="4744" w:type="dxa"/>
            <w:shd w:val="clear" w:color="auto" w:fill="auto"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28950" cy="1685925"/>
                  <wp:effectExtent l="19050" t="0" r="0" b="0"/>
                  <wp:docPr id="17" name="Рисунок 35" descr="Картинки по запросу эрми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артинки по запросу эрми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12. Отметьте элемент воздушного заграждения, который во время Великой Отечественной войны использовался для защиты культурных, промышленных и военных объектов.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2409"/>
        <w:gridCol w:w="2834"/>
        <w:gridCol w:w="1987"/>
      </w:tblGrid>
      <w:tr w:rsidR="008124E4" w:rsidRPr="00FA4CD8" w:rsidTr="008124E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B)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C)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D)</w:t>
            </w:r>
          </w:p>
        </w:tc>
      </w:tr>
      <w:tr w:rsidR="008124E4" w:rsidRPr="00FA4CD8" w:rsidTr="008124E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33575" cy="1285875"/>
                  <wp:effectExtent l="19050" t="0" r="9525" b="0"/>
                  <wp:docPr id="18" name="Рисунок 6" descr="Картинки по запросу воздушное заграждение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артинки по запросу воздушное заграждение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90650" cy="1238250"/>
                  <wp:effectExtent l="19050" t="0" r="0" b="0"/>
                  <wp:docPr id="19" name="Рисунок 5" descr="ez-2.jpg (6708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z-2.jpg (6708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66875" cy="1190625"/>
                  <wp:effectExtent l="19050" t="0" r="9525" b="0"/>
                  <wp:docPr id="20" name="Рисунок 4" descr="Картинки по запросу противопехотное заграждение заграждение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противопехотное заграждение заграждение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ответы верны</w:t>
            </w:r>
          </w:p>
        </w:tc>
      </w:tr>
    </w:tbl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4CD8">
        <w:rPr>
          <w:rFonts w:ascii="Times New Roman" w:hAnsi="Times New Roman"/>
          <w:b/>
          <w:sz w:val="24"/>
          <w:szCs w:val="24"/>
        </w:rPr>
        <w:t>13. «Молодая гвардия» — подпольная антифашистская комсомольская организация юношей и девушек, действовавшая в годы Великой Отечественной войны в городе Краснодоне. Укажите, кто был командиром «Молодой гвардии».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8"/>
        <w:gridCol w:w="2658"/>
        <w:gridCol w:w="2658"/>
        <w:gridCol w:w="2658"/>
      </w:tblGrid>
      <w:tr w:rsidR="008124E4" w:rsidRPr="00FA4CD8" w:rsidTr="00AA24CC"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lang w:val="en-US"/>
              </w:rPr>
              <w:t>A)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lang w:val="en-US"/>
              </w:rPr>
              <w:t>B)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lang w:val="en-US"/>
              </w:rPr>
              <w:t>C)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lang w:val="en-US"/>
              </w:rPr>
              <w:t>D)</w:t>
            </w:r>
          </w:p>
        </w:tc>
      </w:tr>
      <w:tr w:rsidR="008124E4" w:rsidRPr="00FA4CD8" w:rsidTr="00AA24CC"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04925" cy="1981200"/>
                  <wp:effectExtent l="19050" t="0" r="9525" b="0"/>
                  <wp:docPr id="21" name="Рисунок 27" descr="Громова Ульяна Матв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Громова Ульяна Матв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2047875"/>
                  <wp:effectExtent l="19050" t="0" r="9525" b="0"/>
                  <wp:docPr id="22" name="Рисунок 16" descr="http://static1.repo.aif.ru/1/5b/385803/437d889d620b394dda9e4e447971f8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static1.repo.aif.ru/1/5b/385803/437d889d620b394dda9e4e447971f8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2076450"/>
                  <wp:effectExtent l="19050" t="0" r="0" b="0"/>
                  <wp:docPr id="23" name="Рисунок 15" descr="http://static1.repo.aif.ru/1/6d/385830/9ab9f05b6235c313e88bbe7d1dbdc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static1.repo.aif.ru/1/6d/385830/9ab9f05b6235c313e88bbe7d1dbdc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81125" cy="1866900"/>
                  <wp:effectExtent l="19050" t="0" r="9525" b="0"/>
                  <wp:docPr id="24" name="Рисунок 13" descr="Любовь Шев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Любовь Шевц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14. Отметьте имя летчика, Героя Советского Союза, который, охраняя воздушные подступы к Москве, впервые в Великой Отечественной войне совершил ночной воздушный таран.</w:t>
      </w:r>
    </w:p>
    <w:tbl>
      <w:tblPr>
        <w:tblW w:w="10740" w:type="dxa"/>
        <w:tblLook w:val="04A0"/>
      </w:tblPr>
      <w:tblGrid>
        <w:gridCol w:w="4744"/>
        <w:gridCol w:w="5996"/>
      </w:tblGrid>
      <w:tr w:rsidR="008124E4" w:rsidRPr="00FA4CD8" w:rsidTr="00AA24CC">
        <w:tc>
          <w:tcPr>
            <w:tcW w:w="4744" w:type="dxa"/>
            <w:shd w:val="clear" w:color="auto" w:fill="auto"/>
          </w:tcPr>
          <w:p w:rsidR="008124E4" w:rsidRPr="00FA4CD8" w:rsidRDefault="008124E4" w:rsidP="008124E4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Николай Гастелло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Виктор Талалихин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Тимофей Ларищев</w:t>
            </w:r>
          </w:p>
          <w:p w:rsidR="008124E4" w:rsidRPr="00FA4CD8" w:rsidRDefault="008124E4" w:rsidP="008124E4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FA4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Иван Панфилов</w:t>
            </w:r>
          </w:p>
        </w:tc>
        <w:tc>
          <w:tcPr>
            <w:tcW w:w="5996" w:type="dxa"/>
            <w:shd w:val="clear" w:color="auto" w:fill="auto"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1990725"/>
                  <wp:effectExtent l="19050" t="0" r="0" b="0"/>
                  <wp:docPr id="25" name="Рисунок 36" descr="Летчик Виктор Талалихин впервые в Великой Отечественной войне совершил ночной воздушный та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Летчик Виктор Талалихин впервые в Великой Отечественной войне совершил ночной воздушный та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904" w:rsidRDefault="006B290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124E4" w:rsidRPr="00FA4CD8" w:rsidRDefault="008124E4" w:rsidP="008124E4">
      <w:pPr>
        <w:tabs>
          <w:tab w:val="left" w:pos="1134"/>
        </w:tabs>
        <w:spacing w:before="200"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A4CD8">
        <w:rPr>
          <w:rFonts w:ascii="Times New Roman" w:hAnsi="Times New Roman"/>
          <w:b/>
          <w:sz w:val="24"/>
          <w:szCs w:val="24"/>
          <w:shd w:val="clear" w:color="auto" w:fill="FFFFFF"/>
        </w:rPr>
        <w:t>15. Эти три монумента объединены в триптих:</w:t>
      </w:r>
    </w:p>
    <w:tbl>
      <w:tblPr>
        <w:tblW w:w="0" w:type="auto"/>
        <w:jc w:val="center"/>
        <w:tblInd w:w="846" w:type="dxa"/>
        <w:tblLook w:val="04A0"/>
      </w:tblPr>
      <w:tblGrid>
        <w:gridCol w:w="2316"/>
        <w:gridCol w:w="1806"/>
        <w:gridCol w:w="2611"/>
      </w:tblGrid>
      <w:tr w:rsidR="008124E4" w:rsidRPr="00FA4CD8" w:rsidTr="00AA24CC">
        <w:trPr>
          <w:jc w:val="center"/>
        </w:trPr>
        <w:tc>
          <w:tcPr>
            <w:tcW w:w="2316" w:type="dxa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1943100"/>
                  <wp:effectExtent l="19050" t="0" r="0" b="0"/>
                  <wp:docPr id="26" name="Рисунок 30" descr="300px-Монумент_«Тыл_—_фронту»_в_городе_Магнитогор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300px-Монумент_«Тыл_—_фронту»_в_городе_Магнитогор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6249" t="20657" r="12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943100"/>
                  <wp:effectExtent l="19050" t="0" r="9525" b="0"/>
                  <wp:docPr id="27" name="Рисунок 29" descr="Rodina mat z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Rodina mat z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hideMark/>
          </w:tcPr>
          <w:p w:rsidR="008124E4" w:rsidRPr="00FA4CD8" w:rsidRDefault="008124E4" w:rsidP="00AA24C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81125" cy="1914525"/>
                  <wp:effectExtent l="19050" t="0" r="9525" b="0"/>
                  <wp:docPr id="28" name="Рисунок 28" descr="Berlin Treptow Ehrenmal 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Berlin Treptow Ehrenmal 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0295" t="5688" r="39005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4E4" w:rsidRPr="00FA4CD8" w:rsidRDefault="008124E4" w:rsidP="008124E4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«Победа»</w:t>
      </w:r>
    </w:p>
    <w:p w:rsidR="008124E4" w:rsidRPr="00FA4CD8" w:rsidRDefault="008124E4" w:rsidP="008124E4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«Меч Победы»</w:t>
      </w:r>
    </w:p>
    <w:p w:rsidR="008124E4" w:rsidRPr="00FA4CD8" w:rsidRDefault="008124E4" w:rsidP="008124E4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«Перекуем мечи на орала»</w:t>
      </w:r>
    </w:p>
    <w:p w:rsidR="008124E4" w:rsidRPr="00FA4CD8" w:rsidRDefault="008124E4" w:rsidP="008124E4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4CD8">
        <w:rPr>
          <w:rFonts w:ascii="Times New Roman" w:hAnsi="Times New Roman"/>
          <w:sz w:val="24"/>
          <w:szCs w:val="24"/>
        </w:rPr>
        <w:t>«Нам этот мир завещано беречь»</w:t>
      </w:r>
    </w:p>
    <w:p w:rsidR="008124E4" w:rsidRDefault="008124E4" w:rsidP="008124E4"/>
    <w:p w:rsidR="00BA29B6" w:rsidRDefault="00BA29B6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8124E4">
      <w:pPr>
        <w:ind w:left="-284" w:firstLine="284"/>
      </w:pPr>
    </w:p>
    <w:p w:rsidR="006B2904" w:rsidRDefault="006B2904" w:rsidP="006B2904"/>
    <w:p w:rsidR="006B2904" w:rsidRDefault="006B2904" w:rsidP="008124E4">
      <w:pPr>
        <w:ind w:left="-284" w:firstLine="284"/>
      </w:pPr>
    </w:p>
    <w:sectPr w:rsidR="006B2904" w:rsidSect="008124E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C4853"/>
    <w:multiLevelType w:val="hybridMultilevel"/>
    <w:tmpl w:val="858CC534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A242B"/>
    <w:multiLevelType w:val="hybridMultilevel"/>
    <w:tmpl w:val="12E4F26A"/>
    <w:lvl w:ilvl="0" w:tplc="841A4E8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F62A1"/>
    <w:multiLevelType w:val="hybridMultilevel"/>
    <w:tmpl w:val="22B044D6"/>
    <w:lvl w:ilvl="0" w:tplc="00308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1164E"/>
    <w:multiLevelType w:val="hybridMultilevel"/>
    <w:tmpl w:val="E26280AE"/>
    <w:lvl w:ilvl="0" w:tplc="2AAE9DA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48348F6"/>
    <w:multiLevelType w:val="hybridMultilevel"/>
    <w:tmpl w:val="5352E1E4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7055B"/>
    <w:multiLevelType w:val="hybridMultilevel"/>
    <w:tmpl w:val="9B48C972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81710"/>
    <w:multiLevelType w:val="hybridMultilevel"/>
    <w:tmpl w:val="F9A860E2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D3E06"/>
    <w:multiLevelType w:val="hybridMultilevel"/>
    <w:tmpl w:val="E7AE9F0A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D503A"/>
    <w:multiLevelType w:val="hybridMultilevel"/>
    <w:tmpl w:val="4F68E026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8831BE"/>
    <w:multiLevelType w:val="hybridMultilevel"/>
    <w:tmpl w:val="164E1E24"/>
    <w:lvl w:ilvl="0" w:tplc="00308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277AA0"/>
    <w:multiLevelType w:val="hybridMultilevel"/>
    <w:tmpl w:val="5F86202A"/>
    <w:lvl w:ilvl="0" w:tplc="2AAE9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082A05"/>
    <w:multiLevelType w:val="hybridMultilevel"/>
    <w:tmpl w:val="434415CA"/>
    <w:lvl w:ilvl="0" w:tplc="29E6C4A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0"/>
  </w:num>
  <w:num w:numId="5">
    <w:abstractNumId w:val="3"/>
  </w:num>
  <w:num w:numId="6">
    <w:abstractNumId w:val="4"/>
  </w:num>
  <w:num w:numId="7">
    <w:abstractNumId w:val="8"/>
  </w:num>
  <w:num w:numId="8">
    <w:abstractNumId w:val="6"/>
  </w:num>
  <w:num w:numId="9">
    <w:abstractNumId w:val="2"/>
  </w:num>
  <w:num w:numId="10">
    <w:abstractNumId w:val="1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124E4"/>
    <w:rsid w:val="003457F1"/>
    <w:rsid w:val="00567EB7"/>
    <w:rsid w:val="0067238E"/>
    <w:rsid w:val="006B2904"/>
    <w:rsid w:val="008124E4"/>
    <w:rsid w:val="00BA29B6"/>
    <w:rsid w:val="00D5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4E4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1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2020-04-07T19:34:00Z</dcterms:created>
  <dcterms:modified xsi:type="dcterms:W3CDTF">2020-05-05T17:19:00Z</dcterms:modified>
</cp:coreProperties>
</file>