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03E" w:rsidRDefault="001441B8" w:rsidP="0080203E">
      <w:pPr>
        <w:jc w:val="center"/>
        <w:rPr>
          <w:b/>
          <w:sz w:val="28"/>
          <w:szCs w:val="28"/>
        </w:rPr>
      </w:pPr>
      <w:r w:rsidRPr="00FE6484">
        <w:rPr>
          <w:rFonts w:ascii="Times New Roman" w:hAnsi="Times New Roman" w:cs="Times New Roman"/>
          <w:b/>
          <w:sz w:val="32"/>
          <w:szCs w:val="32"/>
        </w:rPr>
        <w:t>Лекция</w:t>
      </w:r>
      <w:r w:rsidR="0080203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0203E" w:rsidRDefault="0080203E" w:rsidP="0080203E">
      <w:pPr>
        <w:rPr>
          <w:sz w:val="28"/>
          <w:szCs w:val="28"/>
        </w:rPr>
      </w:pPr>
      <w:r>
        <w:rPr>
          <w:b/>
          <w:sz w:val="28"/>
          <w:szCs w:val="28"/>
        </w:rPr>
        <w:t>Тема: «Работа медицинской сестры на педиатрическом участке в поликлинике»</w:t>
      </w:r>
    </w:p>
    <w:p w:rsidR="001441B8" w:rsidRPr="00FE6484" w:rsidRDefault="001441B8" w:rsidP="001441B8">
      <w:pPr>
        <w:rPr>
          <w:rFonts w:ascii="Times New Roman" w:hAnsi="Times New Roman" w:cs="Times New Roman"/>
          <w:b/>
          <w:sz w:val="32"/>
          <w:szCs w:val="32"/>
        </w:rPr>
      </w:pP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УМС (участковая медицинская сестра) детской городской поликлиники работает под руководством участкового врача-педиатра. Её деятельность регламентирована «Положением об участковой медицинской сестре детской городской поликлиники» ( приказ  МЗ СССР от 19.01.1983г.№ 60 с и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484">
        <w:rPr>
          <w:rFonts w:ascii="Times New Roman" w:hAnsi="Times New Roman" w:cs="Times New Roman"/>
          <w:sz w:val="28"/>
          <w:szCs w:val="28"/>
        </w:rPr>
        <w:t>менениями</w:t>
      </w:r>
      <w:proofErr w:type="spellEnd"/>
      <w:r w:rsidRPr="00FE6484">
        <w:rPr>
          <w:rFonts w:ascii="Times New Roman" w:hAnsi="Times New Roman" w:cs="Times New Roman"/>
          <w:sz w:val="28"/>
          <w:szCs w:val="28"/>
        </w:rPr>
        <w:t xml:space="preserve"> от 05.05.1999г.). Медицинская сестра назначается и увольняется  главным врачом  учреждения</w:t>
      </w:r>
    </w:p>
    <w:p w:rsidR="001441B8" w:rsidRPr="00FE6484" w:rsidRDefault="001441B8" w:rsidP="001441B8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FE6484">
        <w:rPr>
          <w:rFonts w:ascii="Times New Roman" w:hAnsi="Times New Roman" w:cs="Times New Roman"/>
          <w:sz w:val="28"/>
          <w:szCs w:val="28"/>
        </w:rPr>
        <w:tab/>
      </w:r>
      <w:r w:rsidRPr="00FE6484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1441B8" w:rsidRPr="00FE6484" w:rsidRDefault="001441B8" w:rsidP="001441B8">
      <w:pPr>
        <w:ind w:left="1404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FE6484">
        <w:rPr>
          <w:rFonts w:ascii="Times New Roman" w:hAnsi="Times New Roman" w:cs="Times New Roman"/>
          <w:sz w:val="28"/>
          <w:szCs w:val="28"/>
        </w:rPr>
        <w:tab/>
      </w:r>
      <w:r w:rsidRPr="00FE6484">
        <w:rPr>
          <w:rFonts w:ascii="Times New Roman" w:hAnsi="Times New Roman" w:cs="Times New Roman"/>
          <w:sz w:val="28"/>
          <w:szCs w:val="28"/>
        </w:rPr>
        <w:tab/>
      </w:r>
      <w:r w:rsidRPr="00FE6484">
        <w:rPr>
          <w:rFonts w:ascii="Times New Roman" w:hAnsi="Times New Roman" w:cs="Times New Roman"/>
          <w:sz w:val="28"/>
          <w:szCs w:val="28"/>
        </w:rPr>
        <w:tab/>
      </w:r>
      <w:r w:rsidRPr="00FE6484">
        <w:rPr>
          <w:rFonts w:ascii="Times New Roman" w:hAnsi="Times New Roman" w:cs="Times New Roman"/>
          <w:sz w:val="28"/>
          <w:szCs w:val="28"/>
        </w:rPr>
        <w:tab/>
      </w:r>
    </w:p>
    <w:p w:rsidR="001441B8" w:rsidRPr="00FE6484" w:rsidRDefault="001441B8" w:rsidP="001441B8">
      <w:pPr>
        <w:rPr>
          <w:rFonts w:ascii="Times New Roman" w:hAnsi="Times New Roman" w:cs="Times New Roman"/>
          <w:sz w:val="24"/>
          <w:szCs w:val="24"/>
        </w:rPr>
      </w:pPr>
      <w:r w:rsidRPr="00FE648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E6484">
        <w:rPr>
          <w:rFonts w:ascii="Times New Roman" w:hAnsi="Times New Roman" w:cs="Times New Roman"/>
          <w:b/>
          <w:sz w:val="24"/>
          <w:szCs w:val="24"/>
        </w:rPr>
        <w:t>ДОЛЖНОСТНАЯ ИНСТРУКЦИЯ</w:t>
      </w: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484">
        <w:rPr>
          <w:rFonts w:ascii="Times New Roman" w:hAnsi="Times New Roman" w:cs="Times New Roman"/>
          <w:b/>
          <w:sz w:val="24"/>
          <w:szCs w:val="24"/>
        </w:rPr>
        <w:t>УЧАСТКОВОЙ МЕДИЦИНСКОЙ СЕСТРЫ</w:t>
      </w: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484">
        <w:rPr>
          <w:rFonts w:ascii="Times New Roman" w:hAnsi="Times New Roman" w:cs="Times New Roman"/>
          <w:b/>
          <w:sz w:val="24"/>
          <w:szCs w:val="24"/>
        </w:rPr>
        <w:t>ТЕРРИТОРИАЛЬНОГО ПЕДИАТРИЧЕСКОГО УЧАСТКА</w:t>
      </w: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84">
        <w:rPr>
          <w:rFonts w:ascii="Times New Roman" w:hAnsi="Times New Roman" w:cs="Times New Roman"/>
          <w:color w:val="auto"/>
          <w:sz w:val="28"/>
          <w:szCs w:val="28"/>
        </w:rPr>
        <w:t xml:space="preserve">     1.1. Настоящая должностная инструкция определяет должностные обязанности, права и ответственность участковой медицинской сестры территориального педиатрического участка</w:t>
      </w:r>
      <w:r w:rsidRPr="00FE648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 w:firstLine="6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84">
        <w:rPr>
          <w:rFonts w:ascii="Times New Roman" w:hAnsi="Times New Roman" w:cs="Times New Roman"/>
          <w:color w:val="auto"/>
          <w:sz w:val="28"/>
          <w:szCs w:val="28"/>
        </w:rPr>
        <w:t xml:space="preserve">    1.2. На должность участковой медицинской сестры территориального педиатрического участка назначается лицо, имеющее среднее медицинское образование по специальности «Сестринское дело в педиатрии».</w:t>
      </w:r>
      <w:r w:rsidRPr="00FE6484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1.3. Назначение на должность участковой медицинской сестры территориального педиатрического участка и освобождение от нее производится в установленном действующим трудовым законодательством порядке приказом руководителя учреждения здравоохранения.</w:t>
      </w:r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 w:firstLine="8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84">
        <w:rPr>
          <w:rFonts w:ascii="Times New Roman" w:hAnsi="Times New Roman" w:cs="Times New Roman"/>
          <w:color w:val="auto"/>
          <w:sz w:val="28"/>
          <w:szCs w:val="28"/>
        </w:rPr>
        <w:t>1.4. Участковая медицинская сестра территориального педиатрического участка подчиняется непосредственно</w:t>
      </w:r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E6484">
        <w:rPr>
          <w:rFonts w:ascii="Times New Roman" w:hAnsi="Times New Roman" w:cs="Times New Roman"/>
          <w:color w:val="auto"/>
          <w:sz w:val="28"/>
          <w:szCs w:val="28"/>
        </w:rPr>
        <w:t xml:space="preserve">(главной медицинской сестре, </w:t>
      </w:r>
      <w:proofErr w:type="gramEnd"/>
    </w:p>
    <w:p w:rsidR="001441B8" w:rsidRPr="00FE6484" w:rsidRDefault="001441B8" w:rsidP="001441B8">
      <w:pPr>
        <w:pStyle w:val="HTML"/>
        <w:tabs>
          <w:tab w:val="clear" w:pos="916"/>
          <w:tab w:val="clear" w:pos="10076"/>
          <w:tab w:val="left" w:pos="540"/>
          <w:tab w:val="left" w:pos="9720"/>
        </w:tabs>
        <w:ind w:right="110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E6484">
        <w:rPr>
          <w:rFonts w:ascii="Times New Roman" w:hAnsi="Times New Roman" w:cs="Times New Roman"/>
          <w:color w:val="auto"/>
          <w:sz w:val="28"/>
          <w:szCs w:val="28"/>
        </w:rPr>
        <w:t>заведующему отделением)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1.5. Участковая медицинская сестра территориального педиатрического участка должна знать: </w:t>
      </w:r>
    </w:p>
    <w:p w:rsidR="001441B8" w:rsidRPr="00FE6484" w:rsidRDefault="001441B8" w:rsidP="001441B8">
      <w:pPr>
        <w:ind w:right="1111" w:firstLine="708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lastRenderedPageBreak/>
        <w:t>- законы Российской Федерации и иные нормативно-правовые  акты, регламентирующие деятельность учреждений здравоохранения;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организационную структуру учреждения здравоохранения;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основы     лечебно-диагностического     процесса,     профилактики заболеваний, пропаганды здорового образа жизни;</w:t>
      </w:r>
    </w:p>
    <w:p w:rsidR="001441B8" w:rsidRPr="00FE6484" w:rsidRDefault="001441B8" w:rsidP="001441B8">
      <w:pPr>
        <w:ind w:right="1111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основные методы и приемы оказания доврачебной медицинской помощи;</w:t>
      </w:r>
    </w:p>
    <w:p w:rsidR="001441B8" w:rsidRPr="00FE6484" w:rsidRDefault="001441B8" w:rsidP="001441B8">
      <w:pPr>
        <w:ind w:right="1111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- теоретические основы и принципы организации педиатрической службы; </w:t>
      </w:r>
    </w:p>
    <w:p w:rsidR="001441B8" w:rsidRPr="00FE6484" w:rsidRDefault="001441B8" w:rsidP="001441B8">
      <w:pPr>
        <w:ind w:right="1111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- состояние здоровья обслуживаемого детского населения; </w:t>
      </w:r>
    </w:p>
    <w:p w:rsidR="001441B8" w:rsidRPr="00FE6484" w:rsidRDefault="001441B8" w:rsidP="001441B8">
      <w:pPr>
        <w:ind w:right="1111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правила техники безопасности при работе с медицинскими инструментами и оборудованием;</w:t>
      </w:r>
    </w:p>
    <w:p w:rsidR="001441B8" w:rsidRPr="00FE6484" w:rsidRDefault="001441B8" w:rsidP="001441B8">
      <w:pPr>
        <w:ind w:left="720" w:right="1111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правила внутреннего трудового распорядка;</w:t>
      </w:r>
    </w:p>
    <w:p w:rsidR="001441B8" w:rsidRPr="00FE6484" w:rsidRDefault="001441B8" w:rsidP="001441B8">
      <w:pPr>
        <w:ind w:right="1111" w:firstLine="708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правила    и    нормы    охраны    труда, производственной санитарии,  техники   безопасности и противопожарной защиты;</w:t>
      </w:r>
    </w:p>
    <w:p w:rsidR="001441B8" w:rsidRPr="00FE6484" w:rsidRDefault="001441B8" w:rsidP="001441B8">
      <w:pPr>
        <w:ind w:right="1111" w:firstLine="708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- основы трудового законодательства Российской Федерации;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1.6. Во  время  отсутствия участковой медицинской сестры территориального педиатрического участка (командировка,  отпуск, болезнь и пр.)  его  обязанности в установленном порядке исполняет  назначаемое лицо, несущее полную ответственность за их надлежащее исполнение.</w:t>
      </w: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Start"/>
      <w:r w:rsidRPr="00FE6484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FE6484">
        <w:rPr>
          <w:rFonts w:ascii="Times New Roman" w:hAnsi="Times New Roman" w:cs="Times New Roman"/>
          <w:b/>
          <w:bCs/>
          <w:sz w:val="28"/>
          <w:szCs w:val="28"/>
        </w:rPr>
        <w:t>. Должностные обязанности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Участковая медицинская сестра территориального педиатрического участка: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2.1. Осуществляет организацию амбулаторного приема участкового врача-педиатра, включая подготовку рабочего места, приборов, инструментария, индивидуальных карт амбулаторного больного, бланков рецептов, проведение доврачебного осмотра больного, предварительный сбор анамнеза.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2.2. Самостоятельно оказывает первую доврачебную медицинскую помощь при травмах, отравлениях и острых состояниях, а также организует госпитализацию больных и пострадавших по экстренным показаниям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lastRenderedPageBreak/>
        <w:t>2.3. Проводит профилактические, лечебные, диагностические мероприятия и процедуры в поликлинике и на дому, назначаемые участковым врачом-педиатром.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2.4. Обеспечивает соблюдение санитарно-гигиенического режима в помещении ЛПУ, правил асептики и антисептики, условий стерилизации инструментария и материалов, мер предупреждения </w:t>
      </w:r>
      <w:proofErr w:type="spellStart"/>
      <w:r w:rsidRPr="00FE6484">
        <w:rPr>
          <w:rFonts w:ascii="Times New Roman" w:hAnsi="Times New Roman" w:cs="Times New Roman"/>
          <w:sz w:val="28"/>
          <w:szCs w:val="28"/>
        </w:rPr>
        <w:t>постинъекционных</w:t>
      </w:r>
      <w:proofErr w:type="spellEnd"/>
      <w:r w:rsidRPr="00FE6484">
        <w:rPr>
          <w:rFonts w:ascii="Times New Roman" w:hAnsi="Times New Roman" w:cs="Times New Roman"/>
          <w:sz w:val="28"/>
          <w:szCs w:val="28"/>
        </w:rPr>
        <w:t xml:space="preserve"> осложнений, сывороточного гепатита и </w:t>
      </w:r>
      <w:proofErr w:type="spellStart"/>
      <w:r w:rsidRPr="00FE6484">
        <w:rPr>
          <w:rFonts w:ascii="Times New Roman" w:hAnsi="Times New Roman" w:cs="Times New Roman"/>
          <w:sz w:val="28"/>
          <w:szCs w:val="28"/>
        </w:rPr>
        <w:t>СПИДа</w:t>
      </w:r>
      <w:proofErr w:type="spellEnd"/>
      <w:r w:rsidRPr="00FE6484">
        <w:rPr>
          <w:rFonts w:ascii="Times New Roman" w:hAnsi="Times New Roman" w:cs="Times New Roman"/>
          <w:sz w:val="28"/>
          <w:szCs w:val="28"/>
        </w:rPr>
        <w:t xml:space="preserve"> согласно действующим нормативно-правовым документам.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2.5. Обеспечивает кабинет участкового врача-педиатра необходимыми медикаментами, стерильными инструментами, перевязочными материалами, спецодеждой.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2.6. Ведет учет расходов медикаментов, перевязочных материалов, инструментов, бланков специального учета.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2.7. Осуществляет 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сохранностью и исправностью медицинской аппаратуры и оборудования, своевременным их ремонтом и списанием.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2.8. Обеспечивает персональный учет обслуживаемого детского населения, выявление его демографической и социальной структуры, учет детей, нуждающихся в надомном медико-социальном обслуживании.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2.9. Проводит в поликлинике (амбулатории) и на дому доврачебные профилактические осмотры детского населения.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2.10. Организует учет диспансерных больных, инвалидов, часто и длительно болеющих, контроль их посещений, своевременное приглашение на прием.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2.11. Проводит санитарно-просветительную работу на участке.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2.12. Контролирует соблюдение правила санитарно-гигиенического и противоэпидемического режима, асептики, правильно хранит и использует изделия медицинского назначения и выполняет другие правила инфекционной безопасности.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2.13. Оперативно принимает меры, включая своевременное информирование руководства, по устранению нарушений техники безопасности, противопожарных и санитарных правил, создающих угрозу деятельности учреждения здравоохранения, его работникам, пациентам и посетителям.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lastRenderedPageBreak/>
        <w:t>2.14. Систематически повышает свою квалификацию.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2.15. Своевременно оформляет медицинскую документацию.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 </w:t>
      </w:r>
      <w:r w:rsidRPr="00FE6484">
        <w:rPr>
          <w:rFonts w:ascii="Times New Roman" w:hAnsi="Times New Roman" w:cs="Times New Roman"/>
          <w:sz w:val="28"/>
          <w:szCs w:val="28"/>
        </w:rPr>
        <w:t>Осуществляет выписки расходных материалов на кабинет.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Pr="00FE6484">
        <w:rPr>
          <w:rFonts w:ascii="Times New Roman" w:hAnsi="Times New Roman" w:cs="Times New Roman"/>
          <w:sz w:val="28"/>
          <w:szCs w:val="28"/>
        </w:rPr>
        <w:t>Контролирует наличие и правильность заполнения всех форм медицинской документации, включая наличие всех необходимых подписей.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Start"/>
      <w:r w:rsidRPr="00FE648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FE648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End"/>
      <w:r w:rsidRPr="00FE6484">
        <w:rPr>
          <w:rFonts w:ascii="Times New Roman" w:hAnsi="Times New Roman" w:cs="Times New Roman"/>
          <w:b/>
          <w:bCs/>
          <w:sz w:val="28"/>
          <w:szCs w:val="28"/>
        </w:rPr>
        <w:t>. Права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Участковая медицинская сестра территориального педиатрического участка имеет право: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Вносить </w:t>
      </w:r>
      <w:r w:rsidRPr="00FE6484">
        <w:rPr>
          <w:rFonts w:ascii="Times New Roman" w:hAnsi="Times New Roman" w:cs="Times New Roman"/>
          <w:sz w:val="28"/>
          <w:szCs w:val="28"/>
        </w:rPr>
        <w:t>предложения руководству предприятия по  вопросам  оптимизации и совершенствования медико-социальной помощи, в том числе по вопросам своей трудовой деятельности.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Требовать от</w:t>
      </w:r>
      <w:r w:rsidRPr="00FE6484">
        <w:rPr>
          <w:rFonts w:ascii="Times New Roman" w:hAnsi="Times New Roman" w:cs="Times New Roman"/>
          <w:sz w:val="28"/>
          <w:szCs w:val="28"/>
        </w:rPr>
        <w:t xml:space="preserve"> руководства  учреждения  оказания  содействия  в исполнении своих должностных обязанностей и прав.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3.3. Получать информацию от специалистов предприятия, необходимую для эффективного выполнения своих должностных обязательств.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Принимать участие в работе совещаний, </w:t>
      </w:r>
      <w:r w:rsidRPr="00FE6484">
        <w:rPr>
          <w:rFonts w:ascii="Times New Roman" w:hAnsi="Times New Roman" w:cs="Times New Roman"/>
          <w:sz w:val="28"/>
          <w:szCs w:val="28"/>
        </w:rPr>
        <w:t>научно-практических конференций и секций по вопросам, относящимся к своей профессиональной деятельности.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Повышать </w:t>
      </w:r>
      <w:r w:rsidRPr="00FE6484">
        <w:rPr>
          <w:rFonts w:ascii="Times New Roman" w:hAnsi="Times New Roman" w:cs="Times New Roman"/>
          <w:sz w:val="28"/>
          <w:szCs w:val="28"/>
        </w:rPr>
        <w:t>свою  квалификацию,   аттестоваться   на   присвоение квалификационной категории.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3.6. Пользоваться трудовыми правами в соответствии с Трудовым кодексом Российском Федерации 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648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Start"/>
      <w:r w:rsidRPr="00FE648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FE648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End"/>
      <w:r w:rsidRPr="00FE6484">
        <w:rPr>
          <w:rFonts w:ascii="Times New Roman" w:hAnsi="Times New Roman" w:cs="Times New Roman"/>
          <w:b/>
          <w:bCs/>
          <w:sz w:val="28"/>
          <w:szCs w:val="28"/>
        </w:rPr>
        <w:t>. Ответственность</w:t>
      </w:r>
    </w:p>
    <w:p w:rsidR="001441B8" w:rsidRPr="00FE6484" w:rsidRDefault="001441B8" w:rsidP="001441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Участковая медицинская сестра территориального педиатрического участка несет ответственность: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4.1. За надлежащее и своевременное исполнение возложенных на него должностных обязанностей, предусмотренных  настоящей   должностной   инструкцией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lastRenderedPageBreak/>
        <w:t>4.2. За организацию своей работы и квалифицированное выполнение приказов, распоряжений и поручений от руководства предприятия.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4.3. За обеспечение соблюдения подчиненными ему работниками своих обязанностей.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4.4. За несоблюдение правил внутреннего порядка и правил техники безопасности.</w:t>
      </w:r>
    </w:p>
    <w:p w:rsidR="001441B8" w:rsidRPr="00FE6484" w:rsidRDefault="001441B8" w:rsidP="001441B8">
      <w:pPr>
        <w:ind w:right="1111" w:firstLine="840"/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 xml:space="preserve">За совершенные в процессе проведения лечебных мероприятий правонарушения или бездействие; за ошибки в процессе осуществления своей деятельности, повлекшие за собой тяжкие последствия для здоровья и жизни пациента; а также за нарушение трудовой дисциплины, законодательных и нормативно-правовых актов участковая медицинская сестра территориального педиатрического участка может быть 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привлечен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в зависимости от тяжести проступка к дисциплинарной, материальной, административной и уголовной ответственности.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C51ECD">
        <w:rPr>
          <w:rFonts w:ascii="Times New Roman" w:hAnsi="Times New Roman" w:cs="Times New Roman"/>
          <w:b/>
          <w:sz w:val="28"/>
          <w:szCs w:val="28"/>
        </w:rPr>
        <w:t>Цель профилактического направления работы медицинской сестры</w:t>
      </w:r>
      <w:r w:rsidRPr="00FE6484">
        <w:rPr>
          <w:rFonts w:ascii="Times New Roman" w:hAnsi="Times New Roman" w:cs="Times New Roman"/>
          <w:sz w:val="28"/>
          <w:szCs w:val="28"/>
        </w:rPr>
        <w:t xml:space="preserve"> педиатрического участк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гармоничное физическое и умственное развитие ребёнка, предупреждение возникновения инфекционных заболеваний, контроль за воспитанием ребёнка в социально неблагополучной семье.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Борьба з</w:t>
      </w:r>
      <w:r>
        <w:rPr>
          <w:rFonts w:ascii="Times New Roman" w:hAnsi="Times New Roman" w:cs="Times New Roman"/>
          <w:sz w:val="28"/>
          <w:szCs w:val="28"/>
        </w:rPr>
        <w:t xml:space="preserve">а здорового ребёнка начинается </w:t>
      </w:r>
      <w:r w:rsidRPr="00FE6484">
        <w:rPr>
          <w:rFonts w:ascii="Times New Roman" w:hAnsi="Times New Roman" w:cs="Times New Roman"/>
          <w:sz w:val="28"/>
          <w:szCs w:val="28"/>
        </w:rPr>
        <w:t>с борьбы за здоровую мать. Поэтому в объём работы медсест</w:t>
      </w:r>
      <w:r>
        <w:rPr>
          <w:rFonts w:ascii="Times New Roman" w:hAnsi="Times New Roman" w:cs="Times New Roman"/>
          <w:sz w:val="28"/>
          <w:szCs w:val="28"/>
        </w:rPr>
        <w:t>ры входит работа с беременными</w:t>
      </w:r>
      <w:r w:rsidRPr="00FE64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E6484">
        <w:rPr>
          <w:rFonts w:ascii="Times New Roman" w:hAnsi="Times New Roman" w:cs="Times New Roman"/>
          <w:sz w:val="28"/>
          <w:szCs w:val="28"/>
        </w:rPr>
        <w:t xml:space="preserve">антенатальная </w:t>
      </w:r>
      <w:r>
        <w:rPr>
          <w:rFonts w:ascii="Times New Roman" w:hAnsi="Times New Roman" w:cs="Times New Roman"/>
          <w:sz w:val="28"/>
          <w:szCs w:val="28"/>
        </w:rPr>
        <w:t>профил</w:t>
      </w:r>
      <w:r w:rsidRPr="00FE6484">
        <w:rPr>
          <w:rFonts w:ascii="Times New Roman" w:hAnsi="Times New Roman" w:cs="Times New Roman"/>
          <w:sz w:val="28"/>
          <w:szCs w:val="28"/>
        </w:rPr>
        <w:t>актика плода).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В первые 2 дня после выписки новорожденного из роддома медсестра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совместно с врачом-педиатром проводят первый патронаж к ребёнку, в дальнейшем медсестра осуществляет наблюдение за ребёнком по плану сестринского наблюдения</w:t>
      </w:r>
      <w:r>
        <w:rPr>
          <w:rFonts w:ascii="Times New Roman" w:hAnsi="Times New Roman" w:cs="Times New Roman"/>
          <w:sz w:val="28"/>
          <w:szCs w:val="28"/>
        </w:rPr>
        <w:t xml:space="preserve"> ( динамические патронажи).</w:t>
      </w:r>
      <w:r w:rsidRPr="00C85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Медсестра посещает ребёнка на первом году жизни 20-25 раз, в том числе на 1-м месяце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сутки после выписки, далее 2 раза в неделю. В течение 2-3 месяцев – 3 посещения, в течение 4-6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2 раза в месяц и во втором полугодии – 1 раз в месяц.  При выполнении патронажа медицинская сестра проводит осмотр ребёнка, сестринское обследование, выясняет проблемы мамы и ребёнка, даёт советы по их решению (обучает маму уходу за ребёнком, даёт советы по вскармливанию, закаливанию, воспитанию) и заполняет стандартную фор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му в истории развития ребёнка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112\у.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lastRenderedPageBreak/>
        <w:t xml:space="preserve">В обязанности медсестры входит 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выполнением назначений врача по профилактике рахита, профилактических прививок,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484">
        <w:rPr>
          <w:rFonts w:ascii="Times New Roman" w:hAnsi="Times New Roman" w:cs="Times New Roman"/>
          <w:sz w:val="28"/>
          <w:szCs w:val="28"/>
        </w:rPr>
        <w:t>планирование и контроль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выпол</w:t>
      </w:r>
      <w:r w:rsidRPr="00FE6484">
        <w:rPr>
          <w:rFonts w:ascii="Times New Roman" w:hAnsi="Times New Roman" w:cs="Times New Roman"/>
          <w:sz w:val="28"/>
          <w:szCs w:val="28"/>
        </w:rPr>
        <w:t>неием</w:t>
      </w:r>
      <w:proofErr w:type="spellEnd"/>
      <w:r w:rsidRPr="00FE6484">
        <w:rPr>
          <w:rFonts w:ascii="Times New Roman" w:hAnsi="Times New Roman" w:cs="Times New Roman"/>
          <w:sz w:val="28"/>
          <w:szCs w:val="28"/>
        </w:rPr>
        <w:t xml:space="preserve"> плановых осмотров здоровых неорганизованных детей, проживающих на участке.</w:t>
      </w:r>
    </w:p>
    <w:p w:rsidR="001441B8" w:rsidRDefault="001441B8" w:rsidP="001441B8">
      <w:pPr>
        <w:rPr>
          <w:rFonts w:ascii="Times New Roman" w:hAnsi="Times New Roman" w:cs="Times New Roman"/>
          <w:b/>
          <w:sz w:val="28"/>
          <w:szCs w:val="28"/>
        </w:rPr>
      </w:pPr>
      <w:r w:rsidRPr="00C51ECD">
        <w:rPr>
          <w:rFonts w:ascii="Times New Roman" w:hAnsi="Times New Roman" w:cs="Times New Roman"/>
          <w:b/>
          <w:sz w:val="28"/>
          <w:szCs w:val="28"/>
        </w:rPr>
        <w:t>Лечебная работа медсестры,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C51E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6484">
        <w:rPr>
          <w:rFonts w:ascii="Times New Roman" w:hAnsi="Times New Roman" w:cs="Times New Roman"/>
          <w:sz w:val="28"/>
          <w:szCs w:val="28"/>
        </w:rPr>
        <w:t xml:space="preserve">кроме выполнения непосредственных назначений участкового педиатра при лечении больного ребёнка на дому, </w:t>
      </w:r>
      <w:r>
        <w:rPr>
          <w:rFonts w:ascii="Times New Roman" w:hAnsi="Times New Roman" w:cs="Times New Roman"/>
          <w:sz w:val="28"/>
          <w:szCs w:val="28"/>
        </w:rPr>
        <w:t xml:space="preserve">в обязанности медсестры </w:t>
      </w:r>
      <w:r w:rsidRPr="00FE6484">
        <w:rPr>
          <w:rFonts w:ascii="Times New Roman" w:hAnsi="Times New Roman" w:cs="Times New Roman"/>
          <w:sz w:val="28"/>
          <w:szCs w:val="28"/>
        </w:rPr>
        <w:t>входит вызов детей диспансерной группы на приём к врачу в соответствии с картотекой, основанной на ведении учётной формы № 30.</w:t>
      </w:r>
    </w:p>
    <w:p w:rsidR="001441B8" w:rsidRPr="00FE6484" w:rsidRDefault="001441B8" w:rsidP="001441B8">
      <w:pPr>
        <w:rPr>
          <w:rFonts w:ascii="Times New Roman" w:hAnsi="Times New Roman" w:cs="Times New Roman"/>
          <w:sz w:val="28"/>
          <w:szCs w:val="28"/>
        </w:rPr>
      </w:pPr>
      <w:r w:rsidRPr="00FE6484">
        <w:rPr>
          <w:rFonts w:ascii="Times New Roman" w:hAnsi="Times New Roman" w:cs="Times New Roman"/>
          <w:sz w:val="28"/>
          <w:szCs w:val="28"/>
        </w:rPr>
        <w:t>Мед</w:t>
      </w:r>
      <w:r>
        <w:rPr>
          <w:rFonts w:ascii="Times New Roman" w:hAnsi="Times New Roman" w:cs="Times New Roman"/>
          <w:sz w:val="28"/>
          <w:szCs w:val="28"/>
        </w:rPr>
        <w:t>ицинская сестра вместе с врачом</w:t>
      </w:r>
      <w:r w:rsidRPr="00FE6484">
        <w:rPr>
          <w:rFonts w:ascii="Times New Roman" w:hAnsi="Times New Roman" w:cs="Times New Roman"/>
          <w:sz w:val="28"/>
          <w:szCs w:val="28"/>
        </w:rPr>
        <w:t xml:space="preserve"> ведёт ежедневный поликлинический  приём и выполняет назначения врача. </w:t>
      </w:r>
      <w:r>
        <w:rPr>
          <w:rFonts w:ascii="Times New Roman" w:hAnsi="Times New Roman" w:cs="Times New Roman"/>
          <w:sz w:val="28"/>
          <w:szCs w:val="28"/>
        </w:rPr>
        <w:t xml:space="preserve">Она хорошо должна быть знакома </w:t>
      </w:r>
      <w:r w:rsidRPr="00FE6484">
        <w:rPr>
          <w:rFonts w:ascii="Times New Roman" w:hAnsi="Times New Roman" w:cs="Times New Roman"/>
          <w:sz w:val="28"/>
          <w:szCs w:val="28"/>
        </w:rPr>
        <w:t>с историей развития ребёнка ( учётная форма</w:t>
      </w:r>
      <w:r>
        <w:rPr>
          <w:rFonts w:ascii="Times New Roman" w:hAnsi="Times New Roman" w:cs="Times New Roman"/>
          <w:sz w:val="28"/>
          <w:szCs w:val="28"/>
        </w:rPr>
        <w:t xml:space="preserve"> №112), статистическим талоном </w:t>
      </w:r>
      <w:r w:rsidRPr="00FE64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E6484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FE6484">
        <w:rPr>
          <w:rFonts w:ascii="Times New Roman" w:hAnsi="Times New Roman" w:cs="Times New Roman"/>
          <w:sz w:val="28"/>
          <w:szCs w:val="28"/>
        </w:rPr>
        <w:t>.ф</w:t>
      </w:r>
      <w:proofErr w:type="spellEnd"/>
      <w:proofErr w:type="gramEnd"/>
      <w:r w:rsidRPr="00FE6484">
        <w:rPr>
          <w:rFonts w:ascii="Times New Roman" w:hAnsi="Times New Roman" w:cs="Times New Roman"/>
          <w:sz w:val="28"/>
          <w:szCs w:val="28"/>
        </w:rPr>
        <w:t xml:space="preserve"> № 256) и </w:t>
      </w:r>
      <w:proofErr w:type="spellStart"/>
      <w:r w:rsidRPr="00FE648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FE6484">
        <w:rPr>
          <w:rFonts w:ascii="Times New Roman" w:hAnsi="Times New Roman" w:cs="Times New Roman"/>
          <w:sz w:val="28"/>
          <w:szCs w:val="28"/>
        </w:rPr>
        <w:t>.</w:t>
      </w:r>
    </w:p>
    <w:p w:rsidR="001441B8" w:rsidRPr="00917728" w:rsidRDefault="001441B8" w:rsidP="001441B8">
      <w:pPr>
        <w:jc w:val="center"/>
        <w:rPr>
          <w:sz w:val="28"/>
          <w:szCs w:val="28"/>
        </w:rPr>
      </w:pPr>
      <w:r w:rsidRPr="00917728">
        <w:rPr>
          <w:rStyle w:val="s1"/>
          <w:sz w:val="28"/>
          <w:szCs w:val="28"/>
        </w:rPr>
        <w:t xml:space="preserve">Алгоритм действий участковой педиатрической сестры, </w:t>
      </w:r>
      <w:r w:rsidRPr="00917728">
        <w:rPr>
          <w:b/>
          <w:bCs/>
          <w:sz w:val="28"/>
          <w:szCs w:val="28"/>
        </w:rPr>
        <w:br/>
      </w:r>
      <w:r w:rsidRPr="00917728">
        <w:rPr>
          <w:rStyle w:val="s1"/>
          <w:sz w:val="28"/>
          <w:szCs w:val="28"/>
        </w:rPr>
        <w:t>участковой медсестры общей практики на приеме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 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b/>
          <w:bCs/>
          <w:sz w:val="28"/>
          <w:szCs w:val="28"/>
        </w:rPr>
        <w:t xml:space="preserve">Цель: </w:t>
      </w:r>
      <w:r w:rsidRPr="00917728">
        <w:rPr>
          <w:rStyle w:val="s0"/>
          <w:sz w:val="28"/>
          <w:szCs w:val="28"/>
        </w:rPr>
        <w:t>выполнение сестринских обязанностей при проведении приема врача педиатра и врача общей практики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1. Прийти на прием за 30мин. до начала приема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2. Подготовить кабинет доврачебного приема к работе: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проветрить помещение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принести амбулаторные карты анализы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принести дезинфекционные растворы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- обработать дезинфекционным раствором рабочий стол, </w:t>
      </w:r>
      <w:proofErr w:type="spellStart"/>
      <w:r w:rsidRPr="00917728">
        <w:rPr>
          <w:rStyle w:val="s0"/>
          <w:sz w:val="28"/>
          <w:szCs w:val="28"/>
        </w:rPr>
        <w:t>пеленальный</w:t>
      </w:r>
      <w:proofErr w:type="spellEnd"/>
      <w:r w:rsidRPr="00917728">
        <w:rPr>
          <w:rStyle w:val="s0"/>
          <w:sz w:val="28"/>
          <w:szCs w:val="28"/>
        </w:rPr>
        <w:t xml:space="preserve"> стол, весы, ростомер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подготовить шпатели, термометры, тонометр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- </w:t>
      </w:r>
      <w:proofErr w:type="spellStart"/>
      <w:r w:rsidRPr="00917728">
        <w:rPr>
          <w:rStyle w:val="s0"/>
          <w:sz w:val="28"/>
          <w:szCs w:val="28"/>
        </w:rPr>
        <w:t>прокварцевать</w:t>
      </w:r>
      <w:proofErr w:type="spellEnd"/>
      <w:r w:rsidRPr="00917728">
        <w:rPr>
          <w:rStyle w:val="s0"/>
          <w:sz w:val="28"/>
          <w:szCs w:val="28"/>
        </w:rPr>
        <w:t xml:space="preserve"> кабинет (</w:t>
      </w:r>
      <w:proofErr w:type="spellStart"/>
      <w:r w:rsidRPr="00917728">
        <w:rPr>
          <w:rStyle w:val="s0"/>
          <w:sz w:val="28"/>
          <w:szCs w:val="28"/>
        </w:rPr>
        <w:t>кварцевание</w:t>
      </w:r>
      <w:proofErr w:type="spellEnd"/>
      <w:r w:rsidRPr="00917728">
        <w:rPr>
          <w:rStyle w:val="s0"/>
          <w:sz w:val="28"/>
          <w:szCs w:val="28"/>
        </w:rPr>
        <w:t xml:space="preserve"> проводится 3 раза в день по 30 минут с 7ч.45 мин. - 8ч.15 мин.;14ч.00 мин. -14ч.30 мин.;18ч.00 мин. -18ч.30 мин.)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3. Подготовить кабинет приема врача педиатра и врача общей практики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обработать кушетку дезинфекционным раствором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- </w:t>
      </w:r>
      <w:proofErr w:type="spellStart"/>
      <w:r w:rsidRPr="00917728">
        <w:rPr>
          <w:rStyle w:val="s0"/>
          <w:sz w:val="28"/>
          <w:szCs w:val="28"/>
        </w:rPr>
        <w:t>прокварцевать</w:t>
      </w:r>
      <w:proofErr w:type="spellEnd"/>
      <w:r w:rsidRPr="00917728">
        <w:rPr>
          <w:rStyle w:val="s0"/>
          <w:sz w:val="28"/>
          <w:szCs w:val="28"/>
        </w:rPr>
        <w:t xml:space="preserve"> кабинет (</w:t>
      </w:r>
      <w:proofErr w:type="spellStart"/>
      <w:r w:rsidRPr="00917728">
        <w:rPr>
          <w:rStyle w:val="s0"/>
          <w:sz w:val="28"/>
          <w:szCs w:val="28"/>
        </w:rPr>
        <w:t>кварцевание</w:t>
      </w:r>
      <w:proofErr w:type="spellEnd"/>
      <w:r w:rsidRPr="00917728">
        <w:rPr>
          <w:rStyle w:val="s0"/>
          <w:sz w:val="28"/>
          <w:szCs w:val="28"/>
        </w:rPr>
        <w:t xml:space="preserve"> проводится 3 раза в день по 30 минут с 7ч.45 мин. - 8ч.15 мин.;14ч.00 мин. -14ч.30 мин.;18ч.00 мин. -18ч.30 мин.)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lastRenderedPageBreak/>
        <w:t>- подготовить бланки направлений на диагностические обследования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- подготовить медицинскую документацию для проведения приема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4. Приветствовать родителей и ребенка, установить доверительные отношения с родителями и ребёнком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5. Непосредственно перед осмотром ребенка вымыть руки согласно технике мытья рук, при необходимости надеть маску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6. Дифференцировать детей по состоянию здоровья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7. Выявить проблемы у ребёнка - признаки опасности, основные симптомы (местная бактериальная инфекция, диарея, проблемы кормления или низкий вес, желтуха, инфекция глаз), оценить прививочный статус ребёнка, кормление ребёнка и уход в целях гармоничного развития ребенка. При наличии признаков опасности сопроводить немедленно к врачу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8. Больным детям измерить температуру тела, по показаниям направить к врачу вне очереди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9. Сверить данные удостоверений личности родителей, свидетельства о рождения ребенка с поквартирной картой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10. Сверить данные пациента по паспорту участка. При отсутствии прописки по данному адресу объяснить родителям правила прикрепления к Поликлинике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11. Здоровым детям провести антропометрические исследования согласно карте оценки физического развития и дать оценку физического развития 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12. Ознакомить, дать родителям или опекуну заполнить и подписать типовой договор на оказание медицинских услуг для взрослых и детей в 2-х экземплярах, один экземпляр вклеить в амбулаторную карту пациента, второй экземпляр выдать пациенту на руки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13. Ознакомить, дать родителям или опекуну заполнить и подписать информированное добровольное согласие пациента на выполнение медицинской услуги в 2-х экземплярах, один экземпляр вклеить в амбулаторную карту пациента, второй экземпляр выдать пациенту на руки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14. Ознакомить, дать родителям заполнить и подписать предупреждение об ответственности за состояние здоровья ребенка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15. Зарегистрировать пациента в журнал регистрации амбулаторных больных 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16. Выписать ребенку по назначению врача направления на диагностические обследования и консультации специалистов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lastRenderedPageBreak/>
        <w:t>17.Объяснить родителям правила и требования по подготовке к проведению диагностических процедур и профилактических прививок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18. Сделать запись в амбулаторной карте ребенка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 xml:space="preserve">19. Рекомендовать профилактический осмотр профильных специалистов </w:t>
      </w:r>
      <w:proofErr w:type="gramStart"/>
      <w:r w:rsidRPr="00917728">
        <w:rPr>
          <w:rStyle w:val="s0"/>
          <w:sz w:val="28"/>
          <w:szCs w:val="28"/>
        </w:rPr>
        <w:t>согласно Приказа</w:t>
      </w:r>
      <w:proofErr w:type="gramEnd"/>
      <w:r w:rsidRPr="00917728">
        <w:rPr>
          <w:rStyle w:val="s0"/>
          <w:sz w:val="28"/>
          <w:szCs w:val="28"/>
        </w:rPr>
        <w:t xml:space="preserve"> МЗ РК 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20. Дать рекомендации и обучить маму навыкам ухода за ребенком с целью обеспечения его гармоничного развития (ПМР, массаж, гимнастика, закаливание, общение)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21. Заполнить статистические талоны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22. Заполнить диспансерный журнал при взятии ребенка на диспансерный учет, карту диспансерного наблюдения форма №030/у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23. Объяснить маме, как правильно выполнять назначения врача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24. Осмотреть молочные железы мамы, оценить лактацию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25. Обучить маму технике прикладывания к груди, проконтролировать правильность прикладывания ребенка к груди, эффективность сосания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26. Дать профилактические рекомендации (преимущества и практика грудного вскармливания, обеспечение исключительно грудного вскармливания, техника сцеживания молока, техника правильного прикладывания к груди, требования к помещению)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27. Продемонстрировать и обучить маму проводить манипуляции по уходу за новорожденным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28. Ответить на вопросы мамы, проконтролировать усвоение навыков прикладывания ребенка к груди, ухода за новорожденным, похвалить маму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29. Ознакомить родителей с графиком работы участкового педиатра, дать информацию о местонахождении Поликлиники, номера телефонов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30. Проводить последующие наблюдения в соответствии с планом наблюдения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31. 3арегистрировать ребенка в профильном журнале, заполнить талон прикрепления, внести данные ребенка в РПН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917728">
        <w:rPr>
          <w:rStyle w:val="s0"/>
          <w:sz w:val="28"/>
          <w:szCs w:val="28"/>
        </w:rPr>
        <w:t>32. Маму с ребенком и амбулаторной картой (форма №112/у) проводить в кабинет врача</w:t>
      </w:r>
    </w:p>
    <w:p w:rsidR="001441B8" w:rsidRPr="00917728" w:rsidRDefault="001441B8" w:rsidP="001441B8">
      <w:pPr>
        <w:ind w:firstLine="400"/>
        <w:jc w:val="both"/>
        <w:rPr>
          <w:sz w:val="28"/>
          <w:szCs w:val="28"/>
        </w:rPr>
      </w:pPr>
      <w:r w:rsidRPr="00C51ECD">
        <w:rPr>
          <w:rStyle w:val="s0"/>
          <w:bCs/>
          <w:sz w:val="28"/>
          <w:szCs w:val="28"/>
        </w:rPr>
        <w:t>Индикаторы эффективности:</w:t>
      </w:r>
      <w:r w:rsidRPr="00917728">
        <w:rPr>
          <w:rStyle w:val="s0"/>
          <w:b/>
          <w:bCs/>
          <w:sz w:val="28"/>
          <w:szCs w:val="28"/>
        </w:rPr>
        <w:t xml:space="preserve"> </w:t>
      </w:r>
      <w:r w:rsidRPr="00917728">
        <w:rPr>
          <w:rStyle w:val="s0"/>
          <w:sz w:val="28"/>
          <w:szCs w:val="28"/>
        </w:rPr>
        <w:t>снижение уровня заболеваемости среди детей, повышение индекса здоровья детей</w:t>
      </w:r>
    </w:p>
    <w:p w:rsidR="001441B8" w:rsidRDefault="001441B8" w:rsidP="001441B8">
      <w:pPr>
        <w:ind w:firstLine="400"/>
        <w:jc w:val="both"/>
        <w:rPr>
          <w:rStyle w:val="s0"/>
          <w:sz w:val="28"/>
          <w:szCs w:val="28"/>
        </w:rPr>
      </w:pPr>
      <w:r w:rsidRPr="00C51ECD">
        <w:rPr>
          <w:rStyle w:val="s0"/>
          <w:b/>
          <w:sz w:val="28"/>
          <w:szCs w:val="28"/>
        </w:rPr>
        <w:t>Санитарно-просветител</w:t>
      </w:r>
      <w:r>
        <w:rPr>
          <w:rStyle w:val="s0"/>
          <w:b/>
          <w:sz w:val="28"/>
          <w:szCs w:val="28"/>
        </w:rPr>
        <w:t>ь</w:t>
      </w:r>
      <w:r w:rsidRPr="00C51ECD">
        <w:rPr>
          <w:rStyle w:val="s0"/>
          <w:b/>
          <w:sz w:val="28"/>
          <w:szCs w:val="28"/>
        </w:rPr>
        <w:t>ная работа</w:t>
      </w:r>
      <w:r>
        <w:rPr>
          <w:rStyle w:val="s0"/>
          <w:b/>
          <w:sz w:val="28"/>
          <w:szCs w:val="28"/>
        </w:rPr>
        <w:t xml:space="preserve"> </w:t>
      </w:r>
      <w:r w:rsidRPr="00156229">
        <w:rPr>
          <w:rStyle w:val="s0"/>
          <w:sz w:val="28"/>
          <w:szCs w:val="28"/>
        </w:rPr>
        <w:t>включает:</w:t>
      </w:r>
    </w:p>
    <w:p w:rsidR="001441B8" w:rsidRPr="00156229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lastRenderedPageBreak/>
        <w:t>Индивидуальные беседы с родителями и старшими детьми по вопросам гигиены, профилактике заболеваний</w:t>
      </w:r>
    </w:p>
    <w:p w:rsidR="001441B8" w:rsidRPr="00156229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t>Занятия в школе молодых матерей и отцов</w:t>
      </w:r>
    </w:p>
    <w:p w:rsidR="001441B8" w:rsidRPr="00156229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t>Составление лекций. Презентаций. Бюллетеней</w:t>
      </w:r>
    </w:p>
    <w:p w:rsidR="001441B8" w:rsidRPr="00156229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t>Встречи с населением</w:t>
      </w:r>
    </w:p>
    <w:p w:rsidR="001441B8" w:rsidRPr="00156229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t>Работу в комнате здоровья на участке</w:t>
      </w:r>
    </w:p>
    <w:p w:rsidR="001441B8" w:rsidRDefault="001441B8" w:rsidP="001441B8">
      <w:pPr>
        <w:pStyle w:val="a3"/>
        <w:numPr>
          <w:ilvl w:val="0"/>
          <w:numId w:val="1"/>
        </w:numPr>
        <w:jc w:val="both"/>
        <w:rPr>
          <w:rStyle w:val="s0"/>
          <w:sz w:val="28"/>
          <w:szCs w:val="28"/>
        </w:rPr>
      </w:pPr>
      <w:r w:rsidRPr="00156229">
        <w:rPr>
          <w:rStyle w:val="s0"/>
          <w:sz w:val="28"/>
          <w:szCs w:val="28"/>
        </w:rPr>
        <w:t xml:space="preserve">Выпуск санитарной стенной печати </w:t>
      </w:r>
      <w:proofErr w:type="gramStart"/>
      <w:r w:rsidRPr="00156229">
        <w:rPr>
          <w:rStyle w:val="s0"/>
          <w:sz w:val="28"/>
          <w:szCs w:val="28"/>
        </w:rPr>
        <w:t xml:space="preserve">( </w:t>
      </w:r>
      <w:proofErr w:type="spellStart"/>
      <w:proofErr w:type="gramEnd"/>
      <w:r w:rsidRPr="00156229">
        <w:rPr>
          <w:rStyle w:val="s0"/>
          <w:sz w:val="28"/>
          <w:szCs w:val="28"/>
        </w:rPr>
        <w:t>санлистки</w:t>
      </w:r>
      <w:proofErr w:type="spellEnd"/>
      <w:r w:rsidRPr="00156229">
        <w:rPr>
          <w:rStyle w:val="s0"/>
          <w:sz w:val="28"/>
          <w:szCs w:val="28"/>
        </w:rPr>
        <w:t xml:space="preserve"> ) </w:t>
      </w:r>
    </w:p>
    <w:p w:rsidR="001441B8" w:rsidRDefault="001441B8" w:rsidP="001441B8">
      <w:pPr>
        <w:pStyle w:val="a3"/>
        <w:ind w:left="760"/>
        <w:jc w:val="both"/>
        <w:rPr>
          <w:rStyle w:val="s0"/>
          <w:sz w:val="28"/>
          <w:szCs w:val="28"/>
        </w:rPr>
      </w:pPr>
    </w:p>
    <w:p w:rsidR="001441B8" w:rsidRDefault="001441B8" w:rsidP="001441B8">
      <w:pPr>
        <w:pStyle w:val="a3"/>
        <w:ind w:left="760"/>
        <w:jc w:val="both"/>
        <w:rPr>
          <w:rStyle w:val="s0"/>
          <w:sz w:val="28"/>
          <w:szCs w:val="28"/>
        </w:rPr>
      </w:pPr>
    </w:p>
    <w:p w:rsidR="001441B8" w:rsidRDefault="001441B8" w:rsidP="001441B8">
      <w:pPr>
        <w:pStyle w:val="a3"/>
        <w:ind w:left="760"/>
        <w:jc w:val="both"/>
        <w:rPr>
          <w:rStyle w:val="s0"/>
          <w:sz w:val="28"/>
          <w:szCs w:val="28"/>
        </w:rPr>
      </w:pPr>
    </w:p>
    <w:p w:rsidR="001441B8" w:rsidRPr="00156229" w:rsidRDefault="001441B8" w:rsidP="001441B8">
      <w:pPr>
        <w:pStyle w:val="a3"/>
        <w:ind w:left="760"/>
        <w:jc w:val="both"/>
        <w:rPr>
          <w:rStyle w:val="s0"/>
          <w:b/>
          <w:sz w:val="28"/>
          <w:szCs w:val="28"/>
        </w:rPr>
      </w:pPr>
      <w:r>
        <w:rPr>
          <w:rStyle w:val="s0"/>
          <w:b/>
          <w:sz w:val="28"/>
          <w:szCs w:val="28"/>
        </w:rPr>
        <w:t xml:space="preserve">   Перечень </w:t>
      </w:r>
      <w:r w:rsidRPr="00156229">
        <w:rPr>
          <w:rStyle w:val="s0"/>
          <w:b/>
          <w:sz w:val="28"/>
          <w:szCs w:val="28"/>
        </w:rPr>
        <w:t>форм первичной медицинской документации, используемой в работе участкового врача педиатра и  участковой медицинской сестры</w:t>
      </w:r>
    </w:p>
    <w:p w:rsidR="001441B8" w:rsidRPr="00946D4E" w:rsidRDefault="001441B8" w:rsidP="001441B8">
      <w:pPr>
        <w:ind w:firstLine="400"/>
        <w:jc w:val="both"/>
        <w:rPr>
          <w:b/>
          <w:sz w:val="28"/>
          <w:szCs w:val="28"/>
        </w:rPr>
      </w:pPr>
      <w:r w:rsidRPr="00917728">
        <w:rPr>
          <w:rStyle w:val="s0"/>
          <w:sz w:val="28"/>
          <w:szCs w:val="28"/>
        </w:rPr>
        <w:t> </w:t>
      </w:r>
    </w:p>
    <w:tbl>
      <w:tblPr>
        <w:tblStyle w:val="a4"/>
        <w:tblW w:w="0" w:type="auto"/>
        <w:tblLook w:val="04A0"/>
      </w:tblPr>
      <w:tblGrid>
        <w:gridCol w:w="7792"/>
        <w:gridCol w:w="1553"/>
      </w:tblGrid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Наименование формы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b/>
                <w:sz w:val="28"/>
                <w:szCs w:val="28"/>
              </w:rPr>
              <w:t>Номер формы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История развития ребёнка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proofErr w:type="gram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\У</w:t>
            </w:r>
            <w:proofErr w:type="gramEnd"/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Контрольная карта диспансерного наблюдения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030/у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Карта профилактических прививок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063/у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Статистический талон для регистрации заключительных (уточнённых) диагнозов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25-2/у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Талон на приём к врачу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25-4/у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Санаторно-курортная карта для детей и подростков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076/у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Медицинская справка на школьника, отъезжающего в лагерь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079/у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Медицинское заключение на ребёнка (подростка)- инвалида с детства в возрасте до 16 лет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080/у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Экстренное извещение об инфекционном заболевании, пищевом, остром профессиональном отравлении, необычной реакции на прививку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058/у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Справка о временной нетрудоспособности студентов, учащихся профтехучилищ, о болезнях, карантине ребёнка. </w:t>
            </w:r>
            <w:proofErr w:type="gram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Посещающего</w:t>
            </w:r>
            <w:proofErr w:type="gramEnd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 школу, ДДУ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095/у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Медицинская карта ребёнка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026/у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медицинской карты амбулаторного, </w:t>
            </w:r>
            <w:r w:rsidRPr="00F35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стационарного больного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027/у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Обменная карта родильного дома, родильного отделения больницы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113/у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Направления на консультации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028/у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Карта </w:t>
            </w:r>
            <w:proofErr w:type="gram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лечащегося</w:t>
            </w:r>
            <w:proofErr w:type="gramEnd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 в кабинете лечебной физкультуры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042/у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Карта больного, лечащегося в физиотерапевтическом отделении (кабинете)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044</w:t>
            </w:r>
            <w:proofErr w:type="gram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/У</w:t>
            </w:r>
            <w:proofErr w:type="gramEnd"/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Дневник врача поликлиники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039/у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Дневник работы среднего медицинского персонала поликлиники, диспансера, консультации, </w:t>
            </w:r>
            <w:proofErr w:type="spell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ФАПа</w:t>
            </w:r>
            <w:proofErr w:type="spellEnd"/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039-1/у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Журнал учёта инфекционных заболеваний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060/у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Книга записи вызова врача на дом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031/у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Книга регистрации листков нетрудоспособности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036/у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Журнал учёта профилактических прививок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 064/у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Журнал учёта санитарно-просветительной работы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038-0/у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Журнал учёта процедур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029/у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Рецепт детский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107/у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Рецеп</w:t>
            </w:r>
            <w:proofErr w:type="gramStart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т(</w:t>
            </w:r>
            <w:proofErr w:type="gramEnd"/>
            <w:r w:rsidRPr="00F356AA">
              <w:rPr>
                <w:rFonts w:ascii="Times New Roman" w:hAnsi="Times New Roman" w:cs="Times New Roman"/>
                <w:sz w:val="28"/>
                <w:szCs w:val="28"/>
              </w:rPr>
              <w:t xml:space="preserve"> бесплатный, 20% стоимости)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108/у</w:t>
            </w:r>
          </w:p>
        </w:tc>
      </w:tr>
      <w:tr w:rsidR="001441B8" w:rsidRPr="00F356AA" w:rsidTr="008166CD">
        <w:tc>
          <w:tcPr>
            <w:tcW w:w="7792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Справка для получения путёвки</w:t>
            </w:r>
          </w:p>
        </w:tc>
        <w:tc>
          <w:tcPr>
            <w:tcW w:w="1553" w:type="dxa"/>
          </w:tcPr>
          <w:p w:rsidR="001441B8" w:rsidRPr="00F356AA" w:rsidRDefault="001441B8" w:rsidP="008166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6AA">
              <w:rPr>
                <w:rFonts w:ascii="Times New Roman" w:hAnsi="Times New Roman" w:cs="Times New Roman"/>
                <w:sz w:val="28"/>
                <w:szCs w:val="28"/>
              </w:rPr>
              <w:t>070</w:t>
            </w:r>
          </w:p>
        </w:tc>
      </w:tr>
    </w:tbl>
    <w:p w:rsidR="001441B8" w:rsidRPr="00F356AA" w:rsidRDefault="001441B8" w:rsidP="001441B8">
      <w:pPr>
        <w:ind w:firstLine="400"/>
        <w:jc w:val="both"/>
        <w:rPr>
          <w:rFonts w:ascii="Times New Roman" w:hAnsi="Times New Roman" w:cs="Times New Roman"/>
          <w:sz w:val="28"/>
          <w:szCs w:val="28"/>
        </w:rPr>
      </w:pPr>
    </w:p>
    <w:p w:rsidR="001441B8" w:rsidRPr="001441B8" w:rsidRDefault="001441B8" w:rsidP="001441B8">
      <w:pPr>
        <w:ind w:left="360"/>
        <w:jc w:val="center"/>
        <w:rPr>
          <w:color w:val="FF0000"/>
          <w:sz w:val="28"/>
          <w:szCs w:val="28"/>
        </w:rPr>
      </w:pPr>
      <w:r w:rsidRPr="001441B8">
        <w:rPr>
          <w:color w:val="FF0000"/>
          <w:sz w:val="28"/>
          <w:szCs w:val="28"/>
        </w:rPr>
        <w:t>Решите тесты</w:t>
      </w:r>
    </w:p>
    <w:p w:rsidR="001441B8" w:rsidRDefault="001441B8" w:rsidP="001441B8">
      <w:pPr>
        <w:rPr>
          <w:rFonts w:ascii="Times New Roman" w:hAnsi="Times New Roman"/>
          <w:b/>
          <w:sz w:val="28"/>
          <w:szCs w:val="28"/>
        </w:rPr>
      </w:pPr>
      <w:r w:rsidRPr="004110E4">
        <w:rPr>
          <w:rFonts w:ascii="Times New Roman" w:hAnsi="Times New Roman"/>
          <w:b/>
          <w:sz w:val="28"/>
          <w:szCs w:val="28"/>
        </w:rPr>
        <w:t>Исходный контроль знаний - тесты исходного уровня знаний.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 w:rsidRPr="009E4EAF">
        <w:rPr>
          <w:rFonts w:ascii="Times New Roman" w:hAnsi="Times New Roman"/>
          <w:sz w:val="28"/>
          <w:szCs w:val="28"/>
        </w:rPr>
        <w:t>1.Участковая медицинская сестра работает</w:t>
      </w:r>
      <w:r>
        <w:rPr>
          <w:rFonts w:ascii="Times New Roman" w:hAnsi="Times New Roman"/>
          <w:sz w:val="28"/>
          <w:szCs w:val="28"/>
        </w:rPr>
        <w:t xml:space="preserve"> под руководством:</w:t>
      </w:r>
    </w:p>
    <w:p w:rsidR="001441B8" w:rsidRDefault="001441B8" w:rsidP="001441B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Главного врача поликлиники</w:t>
      </w:r>
    </w:p>
    <w:p w:rsidR="001441B8" w:rsidRDefault="001441B8" w:rsidP="001441B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Старшей сестры поликлиники</w:t>
      </w:r>
    </w:p>
    <w:p w:rsidR="001441B8" w:rsidRDefault="001441B8" w:rsidP="001441B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Участкового врача</w:t>
      </w:r>
    </w:p>
    <w:p w:rsidR="001441B8" w:rsidRDefault="001441B8" w:rsidP="001441B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Старшего педиатра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Участковая медицинская сестра назначается и увольняется:</w:t>
      </w:r>
    </w:p>
    <w:p w:rsidR="001441B8" w:rsidRDefault="001441B8" w:rsidP="001441B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Главным врачом поликлиники</w:t>
      </w:r>
    </w:p>
    <w:p w:rsidR="001441B8" w:rsidRDefault="001441B8" w:rsidP="001441B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Главной сестрой поликлиники</w:t>
      </w:r>
    </w:p>
    <w:p w:rsidR="001441B8" w:rsidRDefault="001441B8" w:rsidP="001441B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Участковым врачом</w:t>
      </w:r>
    </w:p>
    <w:p w:rsidR="001441B8" w:rsidRDefault="001441B8" w:rsidP="001441B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Заведующим  педиатрическим отделением 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Должностная инструкция участковой медицинской сестры определяет её:</w:t>
      </w:r>
    </w:p>
    <w:p w:rsidR="001441B8" w:rsidRDefault="001441B8" w:rsidP="001441B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обязанности</w:t>
      </w:r>
    </w:p>
    <w:p w:rsidR="001441B8" w:rsidRDefault="001441B8" w:rsidP="001441B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Права</w:t>
      </w:r>
    </w:p>
    <w:p w:rsidR="001441B8" w:rsidRDefault="001441B8" w:rsidP="001441B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Права и ответственность</w:t>
      </w:r>
    </w:p>
    <w:p w:rsidR="001441B8" w:rsidRDefault="001441B8" w:rsidP="001441B8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верно.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Участковая медицинская сестра подчиняется непосредственно:</w:t>
      </w:r>
    </w:p>
    <w:p w:rsidR="001441B8" w:rsidRDefault="001441B8" w:rsidP="001441B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Главной медицинской сестре</w:t>
      </w:r>
    </w:p>
    <w:p w:rsidR="001441B8" w:rsidRDefault="001441B8" w:rsidP="001441B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Заведующему отделением</w:t>
      </w:r>
    </w:p>
    <w:p w:rsidR="001441B8" w:rsidRDefault="001441B8" w:rsidP="001441B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Участковому врачу</w:t>
      </w:r>
    </w:p>
    <w:p w:rsidR="001441B8" w:rsidRDefault="001441B8" w:rsidP="001441B8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 w:rsidRPr="00FB539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У</w:t>
      </w:r>
      <w:r w:rsidRPr="00FB539B">
        <w:rPr>
          <w:rFonts w:ascii="Times New Roman" w:hAnsi="Times New Roman"/>
          <w:sz w:val="28"/>
          <w:szCs w:val="28"/>
        </w:rPr>
        <w:t xml:space="preserve">частковая медицинская сестра педиатрического участка должна знать, </w:t>
      </w:r>
      <w:proofErr w:type="gramStart"/>
      <w:r w:rsidRPr="00FB539B">
        <w:rPr>
          <w:rFonts w:ascii="Times New Roman" w:hAnsi="Times New Roman"/>
          <w:sz w:val="28"/>
          <w:szCs w:val="28"/>
        </w:rPr>
        <w:t>кроме</w:t>
      </w:r>
      <w:proofErr w:type="gramEnd"/>
      <w:r w:rsidRPr="00FB539B">
        <w:rPr>
          <w:rFonts w:ascii="Times New Roman" w:hAnsi="Times New Roman"/>
          <w:sz w:val="28"/>
          <w:szCs w:val="28"/>
        </w:rPr>
        <w:t>: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Законы РФ и иные нормативно-правовые акты, регламентирующие деятельность учреждений здравоохранения;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Организационную структуру учреждений здравоохранения;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лечебно-диагностического процесса, профилактики заболеваний, пропаганды здорового образа жизни;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методы и приёмы оказания доврачебной медицинской помощи;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Теоретические основы и принципы организации педиатрической службы;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Состояние здоровья детского населения;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техники безопасности при работе с медицинскими инструментами и оборудованием;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внутреннего распорядка;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 и нормы охраны труда, производственной санитарии</w:t>
      </w:r>
      <w:proofErr w:type="gramStart"/>
      <w:r>
        <w:rPr>
          <w:rFonts w:ascii="Times New Roman" w:hAnsi="Times New Roman"/>
          <w:sz w:val="28"/>
          <w:szCs w:val="28"/>
        </w:rPr>
        <w:t>,;</w:t>
      </w:r>
      <w:proofErr w:type="gramEnd"/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Техники безопасности и противопожарной защиты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трудового законодательства РФ.</w:t>
      </w:r>
    </w:p>
    <w:p w:rsidR="001441B8" w:rsidRDefault="001441B8" w:rsidP="001441B8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386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Целью профилактического направления работы медицинской сестры педиатрического участка является:</w:t>
      </w:r>
    </w:p>
    <w:p w:rsidR="001441B8" w:rsidRDefault="001441B8" w:rsidP="001441B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Гармоничное</w:t>
      </w:r>
      <w:proofErr w:type="gramEnd"/>
      <w:r>
        <w:rPr>
          <w:rFonts w:ascii="Times New Roman" w:hAnsi="Times New Roman"/>
          <w:sz w:val="28"/>
          <w:szCs w:val="28"/>
        </w:rPr>
        <w:t xml:space="preserve"> физическое и НПР ребёнка</w:t>
      </w:r>
    </w:p>
    <w:p w:rsidR="001441B8" w:rsidRDefault="001441B8" w:rsidP="001441B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Предупреждение инфекционных заболеваний</w:t>
      </w:r>
    </w:p>
    <w:p w:rsidR="001441B8" w:rsidRDefault="001441B8" w:rsidP="001441B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воспитанием ребёнка в социально неблагополучной семье</w:t>
      </w:r>
    </w:p>
    <w:p w:rsidR="001441B8" w:rsidRDefault="001441B8" w:rsidP="001441B8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 обязанности медицинской сестры входит, </w:t>
      </w:r>
      <w:proofErr w:type="gramStart"/>
      <w:r>
        <w:rPr>
          <w:rFonts w:ascii="Times New Roman" w:hAnsi="Times New Roman"/>
          <w:sz w:val="28"/>
          <w:szCs w:val="28"/>
        </w:rPr>
        <w:t>кроме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1441B8" w:rsidRDefault="001441B8" w:rsidP="001441B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Планирование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плановых осмотров здоровых неорганизованных детей</w:t>
      </w:r>
    </w:p>
    <w:p w:rsidR="001441B8" w:rsidRDefault="001441B8" w:rsidP="001441B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назначений врача</w:t>
      </w:r>
    </w:p>
    <w:p w:rsidR="001441B8" w:rsidRDefault="001441B8" w:rsidP="001441B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непосредственных назначений врача-педиатра при лечении больного ребёнка на дому</w:t>
      </w:r>
    </w:p>
    <w:p w:rsidR="001441B8" w:rsidRDefault="001441B8" w:rsidP="001441B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лечения больному ребёнку</w:t>
      </w:r>
    </w:p>
    <w:p w:rsidR="001441B8" w:rsidRDefault="001441B8" w:rsidP="001441B8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Вызов детей диспансерной группы на приём к врачу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Медицинская сестра хорошо знакома с историей развития ребёнка:</w:t>
      </w:r>
    </w:p>
    <w:p w:rsidR="001441B8" w:rsidRDefault="001441B8" w:rsidP="001441B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Учётная форма - № 25-2у</w:t>
      </w:r>
    </w:p>
    <w:p w:rsidR="001441B8" w:rsidRDefault="001441B8" w:rsidP="001441B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Учётная форма №030у</w:t>
      </w:r>
    </w:p>
    <w:p w:rsidR="001441B8" w:rsidRDefault="001441B8" w:rsidP="001441B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Учётная форма № 112у</w:t>
      </w:r>
    </w:p>
    <w:p w:rsidR="001441B8" w:rsidRDefault="001441B8" w:rsidP="001441B8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Учётная форма № 063у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Медицинская сестра вместе с врачом педиатром ведёт приём:</w:t>
      </w:r>
    </w:p>
    <w:p w:rsidR="001441B8" w:rsidRDefault="001441B8" w:rsidP="001441B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дни здорового ребёнка</w:t>
      </w:r>
    </w:p>
    <w:p w:rsidR="001441B8" w:rsidRDefault="001441B8" w:rsidP="001441B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дни профилактических осмотров неорганизованных детей</w:t>
      </w:r>
    </w:p>
    <w:p w:rsidR="001441B8" w:rsidRDefault="001441B8" w:rsidP="001441B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Ежедневно</w:t>
      </w:r>
    </w:p>
    <w:p w:rsidR="001441B8" w:rsidRDefault="001441B8" w:rsidP="001441B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отдельному графику</w:t>
      </w:r>
    </w:p>
    <w:p w:rsidR="001441B8" w:rsidRDefault="001441B8" w:rsidP="001441B8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 какое время медицинская сестра должна прийти в кабинет,</w:t>
      </w:r>
      <w:r w:rsidRPr="00386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где проводит приём врач педиатр:</w:t>
      </w:r>
    </w:p>
    <w:p w:rsidR="001441B8" w:rsidRDefault="001441B8" w:rsidP="001441B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Точно ко времени.</w:t>
      </w:r>
    </w:p>
    <w:p w:rsidR="001441B8" w:rsidRDefault="001441B8" w:rsidP="001441B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 5 минут до начала приёма</w:t>
      </w:r>
    </w:p>
    <w:p w:rsidR="001441B8" w:rsidRDefault="001441B8" w:rsidP="001441B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30 минут до начала приёма</w:t>
      </w:r>
    </w:p>
    <w:p w:rsidR="001441B8" w:rsidRDefault="001441B8" w:rsidP="001441B8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10 минут до начала приёма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11.Что должна приготовить медсестра на приём:</w:t>
      </w:r>
    </w:p>
    <w:p w:rsidR="001441B8" w:rsidRDefault="001441B8" w:rsidP="001441B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Шпатели, термометры, тонометр</w:t>
      </w:r>
    </w:p>
    <w:p w:rsidR="001441B8" w:rsidRDefault="001441B8" w:rsidP="001441B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Бикс со стерильным материалом</w:t>
      </w:r>
    </w:p>
    <w:p w:rsidR="001441B8" w:rsidRDefault="001441B8" w:rsidP="001441B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одноразовых шприцев</w:t>
      </w:r>
    </w:p>
    <w:p w:rsidR="001441B8" w:rsidRDefault="001441B8" w:rsidP="001441B8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Для подготовки кабинета к работе медсестра</w:t>
      </w:r>
      <w:r w:rsidRPr="00C334F8">
        <w:rPr>
          <w:rFonts w:ascii="Times New Roman" w:hAnsi="Times New Roman"/>
          <w:b/>
          <w:sz w:val="28"/>
          <w:szCs w:val="28"/>
        </w:rPr>
        <w:t xml:space="preserve"> не</w:t>
      </w:r>
      <w:r>
        <w:rPr>
          <w:rFonts w:ascii="Times New Roman" w:hAnsi="Times New Roman"/>
          <w:sz w:val="28"/>
          <w:szCs w:val="28"/>
        </w:rPr>
        <w:t xml:space="preserve"> проводит:</w:t>
      </w:r>
    </w:p>
    <w:p w:rsidR="001441B8" w:rsidRDefault="001441B8" w:rsidP="001441B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Проветривание</w:t>
      </w:r>
    </w:p>
    <w:p w:rsidR="001441B8" w:rsidRDefault="001441B8" w:rsidP="001441B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Обработку </w:t>
      </w:r>
      <w:proofErr w:type="spellStart"/>
      <w:r>
        <w:rPr>
          <w:rFonts w:ascii="Times New Roman" w:hAnsi="Times New Roman"/>
          <w:sz w:val="28"/>
          <w:szCs w:val="28"/>
        </w:rPr>
        <w:t>дезраствором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рабочего стола</w:t>
      </w:r>
    </w:p>
    <w:p w:rsidR="001441B8" w:rsidRDefault="001441B8" w:rsidP="001441B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Мытьё полов</w:t>
      </w:r>
    </w:p>
    <w:p w:rsidR="001441B8" w:rsidRDefault="001441B8" w:rsidP="001441B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Кварцевание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кабинета</w:t>
      </w:r>
    </w:p>
    <w:p w:rsidR="001441B8" w:rsidRDefault="001441B8" w:rsidP="001441B8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Обработку </w:t>
      </w:r>
      <w:proofErr w:type="spellStart"/>
      <w:r>
        <w:rPr>
          <w:rFonts w:ascii="Times New Roman" w:hAnsi="Times New Roman"/>
          <w:sz w:val="28"/>
          <w:szCs w:val="28"/>
        </w:rPr>
        <w:t>дезраствором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пеленального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стола, весов, ростомера.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proofErr w:type="spellStart"/>
      <w:r>
        <w:rPr>
          <w:rFonts w:ascii="Times New Roman" w:hAnsi="Times New Roman"/>
          <w:sz w:val="28"/>
          <w:szCs w:val="28"/>
        </w:rPr>
        <w:t>Кварцевание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кабинета проводится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1441B8" w:rsidRDefault="001441B8" w:rsidP="001441B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 раза в день по 30 минут</w:t>
      </w:r>
    </w:p>
    <w:p w:rsidR="001441B8" w:rsidRDefault="001441B8" w:rsidP="001441B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раза в день по 20 минут</w:t>
      </w:r>
    </w:p>
    <w:p w:rsidR="001441B8" w:rsidRDefault="001441B8" w:rsidP="001441B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раза в день по 20 минут</w:t>
      </w:r>
    </w:p>
    <w:p w:rsidR="001441B8" w:rsidRDefault="001441B8" w:rsidP="001441B8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 раза в день по 30 минут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proofErr w:type="gramStart"/>
      <w:r>
        <w:rPr>
          <w:rFonts w:ascii="Times New Roman" w:hAnsi="Times New Roman"/>
          <w:sz w:val="28"/>
          <w:szCs w:val="28"/>
        </w:rPr>
        <w:t>Какие</w:t>
      </w:r>
      <w:proofErr w:type="gramEnd"/>
      <w:r>
        <w:rPr>
          <w:rFonts w:ascii="Times New Roman" w:hAnsi="Times New Roman"/>
          <w:sz w:val="28"/>
          <w:szCs w:val="28"/>
        </w:rPr>
        <w:t xml:space="preserve"> учётные форм хранятся в кабинете участкового врача:</w:t>
      </w:r>
    </w:p>
    <w:p w:rsidR="001441B8" w:rsidRDefault="001441B8" w:rsidP="001441B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развития ребёнка</w:t>
      </w:r>
    </w:p>
    <w:p w:rsidR="001441B8" w:rsidRDefault="001441B8" w:rsidP="001441B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Бланки статистических талонов, направления на анализы, справок о состоянии здоровья</w:t>
      </w:r>
    </w:p>
    <w:p w:rsidR="001441B8" w:rsidRDefault="001441B8" w:rsidP="001441B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болезни ребёнка</w:t>
      </w:r>
    </w:p>
    <w:p w:rsidR="001441B8" w:rsidRDefault="001441B8" w:rsidP="001441B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Карты профилактических прививок</w:t>
      </w:r>
    </w:p>
    <w:p w:rsidR="001441B8" w:rsidRDefault="001441B8" w:rsidP="001441B8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верно</w:t>
      </w:r>
    </w:p>
    <w:p w:rsidR="001441B8" w:rsidRDefault="001441B8" w:rsidP="001441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Перед началом приёма пациентов врачом медсестра должна:</w:t>
      </w:r>
    </w:p>
    <w:p w:rsidR="001441B8" w:rsidRPr="00C54061" w:rsidRDefault="001441B8" w:rsidP="001441B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C54061">
        <w:rPr>
          <w:rFonts w:ascii="Times New Roman" w:hAnsi="Times New Roman"/>
          <w:sz w:val="28"/>
          <w:szCs w:val="28"/>
        </w:rPr>
        <w:t xml:space="preserve">Дифференцировать детей </w:t>
      </w:r>
      <w:r>
        <w:rPr>
          <w:rFonts w:ascii="Times New Roman" w:hAnsi="Times New Roman"/>
          <w:sz w:val="28"/>
          <w:szCs w:val="28"/>
        </w:rPr>
        <w:t>по состоянию здоровья</w:t>
      </w:r>
    </w:p>
    <w:p w:rsidR="001441B8" w:rsidRDefault="001441B8" w:rsidP="001441B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Составить список пришедших на приём</w:t>
      </w:r>
    </w:p>
    <w:p w:rsidR="001441B8" w:rsidRDefault="001441B8" w:rsidP="001441B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детей согласно талонам на приём</w:t>
      </w:r>
    </w:p>
    <w:p w:rsidR="001441B8" w:rsidRDefault="001441B8" w:rsidP="001441B8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Вымыть руки по стандарту</w:t>
      </w:r>
    </w:p>
    <w:p w:rsidR="001441B8" w:rsidRPr="0080203E" w:rsidRDefault="0080203E" w:rsidP="001441B8">
      <w:pPr>
        <w:ind w:left="360"/>
        <w:rPr>
          <w:color w:val="FF0000"/>
          <w:sz w:val="28"/>
          <w:szCs w:val="28"/>
        </w:rPr>
      </w:pPr>
      <w:r w:rsidRPr="0080203E">
        <w:rPr>
          <w:color w:val="FF0000"/>
          <w:sz w:val="28"/>
          <w:szCs w:val="28"/>
        </w:rPr>
        <w:t>Ответить на следующие вопросы</w:t>
      </w:r>
      <w:r w:rsidR="000534B9">
        <w:rPr>
          <w:color w:val="FF0000"/>
          <w:sz w:val="28"/>
          <w:szCs w:val="28"/>
        </w:rPr>
        <w:t>:</w:t>
      </w:r>
    </w:p>
    <w:p w:rsidR="0080203E" w:rsidRPr="00147867" w:rsidRDefault="0080203E" w:rsidP="0080203E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147867">
        <w:rPr>
          <w:sz w:val="28"/>
          <w:szCs w:val="28"/>
        </w:rPr>
        <w:t>В чё</w:t>
      </w:r>
      <w:r>
        <w:rPr>
          <w:sz w:val="28"/>
          <w:szCs w:val="28"/>
        </w:rPr>
        <w:t>м заключаются основные направления работы медицинской сестры педиатрического участка?</w:t>
      </w:r>
    </w:p>
    <w:p w:rsidR="0080203E" w:rsidRPr="00147867" w:rsidRDefault="0080203E" w:rsidP="0080203E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147867">
        <w:rPr>
          <w:sz w:val="28"/>
          <w:szCs w:val="28"/>
        </w:rPr>
        <w:t>Как</w:t>
      </w:r>
      <w:r>
        <w:rPr>
          <w:sz w:val="28"/>
          <w:szCs w:val="28"/>
        </w:rPr>
        <w:t>ой документ регламентирует организацию работы медицинской сестры?</w:t>
      </w:r>
    </w:p>
    <w:p w:rsidR="0080203E" w:rsidRPr="00147867" w:rsidRDefault="0080203E" w:rsidP="0080203E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Какова цель диспансеризации  детского населения на участке?</w:t>
      </w:r>
    </w:p>
    <w:p w:rsidR="001441B8" w:rsidRPr="000534B9" w:rsidRDefault="000534B9" w:rsidP="001441B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0534B9">
        <w:rPr>
          <w:rFonts w:ascii="Times New Roman" w:hAnsi="Times New Roman" w:cs="Times New Roman"/>
          <w:color w:val="FF0000"/>
          <w:sz w:val="24"/>
          <w:szCs w:val="24"/>
        </w:rPr>
        <w:t>Материалы предоставить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26 01  22</w:t>
      </w:r>
    </w:p>
    <w:p w:rsidR="001441B8" w:rsidRPr="00D364D6" w:rsidRDefault="001441B8" w:rsidP="001441B8">
      <w:pPr>
        <w:rPr>
          <w:rFonts w:ascii="Times New Roman" w:hAnsi="Times New Roman" w:cs="Times New Roman"/>
          <w:sz w:val="24"/>
          <w:szCs w:val="24"/>
        </w:rPr>
      </w:pPr>
      <w:r w:rsidRPr="00D364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1441B8" w:rsidRPr="00D364D6" w:rsidRDefault="001441B8" w:rsidP="001441B8">
      <w:pPr>
        <w:rPr>
          <w:rFonts w:ascii="Times New Roman" w:hAnsi="Times New Roman" w:cs="Times New Roman"/>
          <w:sz w:val="24"/>
          <w:szCs w:val="24"/>
        </w:rPr>
      </w:pPr>
      <w:r w:rsidRPr="00D364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441B8" w:rsidRPr="00D364D6" w:rsidRDefault="001441B8" w:rsidP="001441B8">
      <w:pPr>
        <w:rPr>
          <w:rFonts w:ascii="Times New Roman" w:hAnsi="Times New Roman" w:cs="Times New Roman"/>
          <w:sz w:val="24"/>
          <w:szCs w:val="24"/>
        </w:rPr>
      </w:pPr>
    </w:p>
    <w:p w:rsidR="001441B8" w:rsidRPr="007577FF" w:rsidRDefault="001441B8" w:rsidP="001441B8">
      <w:pPr>
        <w:rPr>
          <w:szCs w:val="24"/>
        </w:rPr>
      </w:pPr>
    </w:p>
    <w:p w:rsidR="001441B8" w:rsidRPr="00B84998" w:rsidRDefault="001441B8" w:rsidP="001441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21C57" w:rsidRDefault="000534B9"/>
    <w:sectPr w:rsidR="00E21C57" w:rsidSect="00D14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AC8"/>
    <w:multiLevelType w:val="hybridMultilevel"/>
    <w:tmpl w:val="16C631B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EB643B"/>
    <w:multiLevelType w:val="hybridMultilevel"/>
    <w:tmpl w:val="ADC841F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9561F1"/>
    <w:multiLevelType w:val="hybridMultilevel"/>
    <w:tmpl w:val="46164AC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9C3663"/>
    <w:multiLevelType w:val="hybridMultilevel"/>
    <w:tmpl w:val="625E053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7D6B9D"/>
    <w:multiLevelType w:val="hybridMultilevel"/>
    <w:tmpl w:val="478E63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B36965"/>
    <w:multiLevelType w:val="hybridMultilevel"/>
    <w:tmpl w:val="3972284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E62270"/>
    <w:multiLevelType w:val="hybridMultilevel"/>
    <w:tmpl w:val="C8DADC6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B062C9"/>
    <w:multiLevelType w:val="hybridMultilevel"/>
    <w:tmpl w:val="807EC6E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FA4031C"/>
    <w:multiLevelType w:val="hybridMultilevel"/>
    <w:tmpl w:val="49FC9E1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08E1E70"/>
    <w:multiLevelType w:val="hybridMultilevel"/>
    <w:tmpl w:val="CC60F7E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4417C9C"/>
    <w:multiLevelType w:val="hybridMultilevel"/>
    <w:tmpl w:val="7D0CDB4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AB46331"/>
    <w:multiLevelType w:val="hybridMultilevel"/>
    <w:tmpl w:val="578CEE3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FB7334"/>
    <w:multiLevelType w:val="hybridMultilevel"/>
    <w:tmpl w:val="D452FA0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B16066B"/>
    <w:multiLevelType w:val="hybridMultilevel"/>
    <w:tmpl w:val="B1B04E5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31078A1"/>
    <w:multiLevelType w:val="hybridMultilevel"/>
    <w:tmpl w:val="431E349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A100FFF"/>
    <w:multiLevelType w:val="hybridMultilevel"/>
    <w:tmpl w:val="370C4A0C"/>
    <w:lvl w:ilvl="0" w:tplc="7E586A08">
      <w:numFmt w:val="bullet"/>
      <w:lvlText w:val=""/>
      <w:lvlJc w:val="left"/>
      <w:pPr>
        <w:ind w:left="760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">
    <w:nsid w:val="7E7220E7"/>
    <w:multiLevelType w:val="hybridMultilevel"/>
    <w:tmpl w:val="0262E0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3"/>
  </w:num>
  <w:num w:numId="15">
    <w:abstractNumId w:val="12"/>
  </w:num>
  <w:num w:numId="16">
    <w:abstractNumId w:val="1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1B8"/>
    <w:rsid w:val="000534B9"/>
    <w:rsid w:val="001441B8"/>
    <w:rsid w:val="00166B8C"/>
    <w:rsid w:val="00224FDC"/>
    <w:rsid w:val="00260A02"/>
    <w:rsid w:val="003B2E99"/>
    <w:rsid w:val="0080203E"/>
    <w:rsid w:val="008A2FE0"/>
    <w:rsid w:val="00905D77"/>
    <w:rsid w:val="00BB16FC"/>
    <w:rsid w:val="00EF7655"/>
    <w:rsid w:val="00F950C2"/>
    <w:rsid w:val="00FE1BFF"/>
    <w:rsid w:val="00FE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1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441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441B8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s0">
    <w:name w:val="s0"/>
    <w:basedOn w:val="a0"/>
    <w:rsid w:val="001441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1441B8"/>
    <w:rPr>
      <w:rFonts w:ascii="Times New Roman" w:hAnsi="Times New Roman" w:cs="Times New Roman" w:hint="default"/>
      <w:b/>
      <w:bCs/>
      <w:color w:val="000000"/>
    </w:rPr>
  </w:style>
  <w:style w:type="paragraph" w:styleId="a3">
    <w:name w:val="List Paragraph"/>
    <w:basedOn w:val="a"/>
    <w:uiPriority w:val="99"/>
    <w:qFormat/>
    <w:rsid w:val="001441B8"/>
    <w:pPr>
      <w:ind w:left="720"/>
      <w:contextualSpacing/>
    </w:pPr>
  </w:style>
  <w:style w:type="table" w:styleId="a4">
    <w:name w:val="Table Grid"/>
    <w:basedOn w:val="a1"/>
    <w:uiPriority w:val="39"/>
    <w:rsid w:val="00144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2998</Words>
  <Characters>17089</Characters>
  <Application>Microsoft Office Word</Application>
  <DocSecurity>0</DocSecurity>
  <Lines>142</Lines>
  <Paragraphs>40</Paragraphs>
  <ScaleCrop>false</ScaleCrop>
  <Company/>
  <LinksUpToDate>false</LinksUpToDate>
  <CharactersWithSpaces>20047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4</cp:revision>
  <dcterms:created xsi:type="dcterms:W3CDTF">2022-01-24T13:26:00Z</dcterms:created>
  <dcterms:modified xsi:type="dcterms:W3CDTF">2022-01-26T07:07:00Z</dcterms:modified>
</cp:coreProperties>
</file>